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5310" w:type="dxa"/>
        <w:tblInd w:w="-431" w:type="dxa"/>
        <w:tblLayout w:type="fixed"/>
        <w:tblLook w:val="04A0" w:firstRow="1" w:lastRow="0" w:firstColumn="1" w:lastColumn="0" w:noHBand="0" w:noVBand="1"/>
      </w:tblPr>
      <w:tblGrid>
        <w:gridCol w:w="568"/>
        <w:gridCol w:w="3544"/>
        <w:gridCol w:w="5528"/>
        <w:gridCol w:w="2552"/>
        <w:gridCol w:w="1559"/>
        <w:gridCol w:w="1559"/>
      </w:tblGrid>
      <w:tr w:rsidR="005805F4" w:rsidRPr="007D6443" w:rsidTr="002B6EC4">
        <w:tc>
          <w:tcPr>
            <w:tcW w:w="568"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544"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528"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2552"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559"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559"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2B6EC4">
        <w:tc>
          <w:tcPr>
            <w:tcW w:w="15310"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2B6EC4">
        <w:tc>
          <w:tcPr>
            <w:tcW w:w="568" w:type="dxa"/>
          </w:tcPr>
          <w:p w:rsidR="001D58BF" w:rsidRDefault="008350DB" w:rsidP="009F1A14">
            <w:pPr>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1D58BF" w:rsidRPr="008340AC" w:rsidRDefault="00BC24D7" w:rsidP="006E7388">
            <w:pPr>
              <w:jc w:val="both"/>
              <w:rPr>
                <w:rFonts w:ascii="Times New Roman" w:hAnsi="Times New Roman" w:cs="Times New Roman"/>
                <w:sz w:val="24"/>
                <w:szCs w:val="24"/>
              </w:rPr>
            </w:pPr>
            <w:r w:rsidRPr="00BC24D7">
              <w:rPr>
                <w:rFonts w:ascii="Times New Roman" w:hAnsi="Times New Roman" w:cs="Times New Roman"/>
                <w:sz w:val="24"/>
                <w:szCs w:val="24"/>
              </w:rPr>
              <w:t>№ 213943-7 «О внесении изменений в Кодекс Российской Федерации об административных правонарушениях» (об усилении административной ответственности в сфере защиты прав потребителей)</w:t>
            </w:r>
          </w:p>
        </w:tc>
        <w:tc>
          <w:tcPr>
            <w:tcW w:w="5528" w:type="dxa"/>
          </w:tcPr>
          <w:p w:rsidR="001D58BF" w:rsidRPr="008340AC" w:rsidRDefault="00BC24D7" w:rsidP="000304F7">
            <w:pPr>
              <w:jc w:val="both"/>
              <w:rPr>
                <w:rFonts w:ascii="Times New Roman" w:hAnsi="Times New Roman" w:cs="Times New Roman"/>
                <w:sz w:val="24"/>
                <w:szCs w:val="24"/>
              </w:rPr>
            </w:pPr>
            <w:r w:rsidRPr="00BC24D7">
              <w:rPr>
                <w:rFonts w:ascii="Times New Roman" w:hAnsi="Times New Roman" w:cs="Times New Roman"/>
                <w:sz w:val="24"/>
                <w:szCs w:val="24"/>
              </w:rPr>
              <w:t>Законопроект направлен на усиление административной ответственности в сфере защиты прав потребителей</w:t>
            </w:r>
          </w:p>
        </w:tc>
        <w:tc>
          <w:tcPr>
            <w:tcW w:w="2552" w:type="dxa"/>
          </w:tcPr>
          <w:p w:rsidR="001D58BF" w:rsidRPr="00C966D0" w:rsidRDefault="00BC24D7"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Тюменская областная Дума</w:t>
            </w:r>
          </w:p>
        </w:tc>
        <w:tc>
          <w:tcPr>
            <w:tcW w:w="1559"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2B6EC4">
        <w:tc>
          <w:tcPr>
            <w:tcW w:w="568" w:type="dxa"/>
          </w:tcPr>
          <w:p w:rsidR="006D1374" w:rsidRDefault="008350DB" w:rsidP="006D1374">
            <w:pP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6D1374" w:rsidRPr="00E6079C" w:rsidRDefault="00BC24D7" w:rsidP="00A24303">
            <w:pPr>
              <w:jc w:val="both"/>
              <w:rPr>
                <w:rFonts w:ascii="Times New Roman" w:hAnsi="Times New Roman" w:cs="Times New Roman"/>
                <w:sz w:val="24"/>
                <w:szCs w:val="24"/>
              </w:rPr>
            </w:pPr>
            <w:r w:rsidRPr="00BC24D7">
              <w:rPr>
                <w:rFonts w:ascii="Times New Roman" w:hAnsi="Times New Roman" w:cs="Times New Roman"/>
                <w:sz w:val="24"/>
                <w:szCs w:val="24"/>
              </w:rPr>
              <w:t>№ 217255-7 «О внесении изменений в статьи 3.5 и 10.8 Кодекса Российской Федерации об административных правонарушениях» (об усилении административной ответственности за перевозку сельскохозяйственных животных и (или) продуктов животноводства без ветеринарных сопроводительных документов)</w:t>
            </w:r>
          </w:p>
        </w:tc>
        <w:tc>
          <w:tcPr>
            <w:tcW w:w="5528" w:type="dxa"/>
          </w:tcPr>
          <w:p w:rsidR="006D1374" w:rsidRPr="008C6842" w:rsidRDefault="00BC24D7" w:rsidP="002461D7">
            <w:pPr>
              <w:jc w:val="both"/>
              <w:rPr>
                <w:rFonts w:ascii="Times New Roman" w:hAnsi="Times New Roman" w:cs="Times New Roman"/>
                <w:sz w:val="24"/>
                <w:szCs w:val="24"/>
              </w:rPr>
            </w:pPr>
            <w:r w:rsidRPr="00BC24D7">
              <w:rPr>
                <w:rFonts w:ascii="Times New Roman" w:hAnsi="Times New Roman" w:cs="Times New Roman"/>
                <w:sz w:val="24"/>
                <w:szCs w:val="24"/>
              </w:rPr>
              <w:t>Законопроект предусматривает усиление административной ответственности за перевозку сельскохозяйственных животных и (или) продуктов животноводства без ветеринарных сопроводительных документов</w:t>
            </w:r>
          </w:p>
        </w:tc>
        <w:tc>
          <w:tcPr>
            <w:tcW w:w="2552" w:type="dxa"/>
          </w:tcPr>
          <w:p w:rsidR="006D1374" w:rsidRPr="00E6079C" w:rsidRDefault="00BC24D7"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 Собрание Амурской области</w:t>
            </w:r>
          </w:p>
        </w:tc>
        <w:tc>
          <w:tcPr>
            <w:tcW w:w="1559"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559"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5675B0" w:rsidRPr="007D6443" w:rsidTr="002B6EC4">
        <w:tc>
          <w:tcPr>
            <w:tcW w:w="568" w:type="dxa"/>
          </w:tcPr>
          <w:p w:rsidR="005675B0" w:rsidRDefault="008350DB" w:rsidP="006D1374">
            <w:pPr>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5675B0" w:rsidRPr="00E6079C" w:rsidRDefault="00BC24D7" w:rsidP="006D1374">
            <w:pPr>
              <w:jc w:val="both"/>
              <w:rPr>
                <w:rFonts w:ascii="Times New Roman" w:hAnsi="Times New Roman" w:cs="Times New Roman"/>
                <w:sz w:val="24"/>
                <w:szCs w:val="24"/>
              </w:rPr>
            </w:pPr>
            <w:r w:rsidRPr="00BC24D7">
              <w:rPr>
                <w:rFonts w:ascii="Times New Roman" w:hAnsi="Times New Roman" w:cs="Times New Roman"/>
                <w:sz w:val="24"/>
                <w:szCs w:val="24"/>
              </w:rPr>
              <w:t>№ 219167-7 «О внесении изменения в статью 14.17 Кодекса Российской Федерации об административных правонарушениях» (в части уточнения отдельных положений законодательства в сфере производства и оборота алкогольной продукции)</w:t>
            </w:r>
          </w:p>
        </w:tc>
        <w:tc>
          <w:tcPr>
            <w:tcW w:w="5528" w:type="dxa"/>
          </w:tcPr>
          <w:p w:rsidR="005675B0" w:rsidRPr="008C6842" w:rsidRDefault="00BC24D7" w:rsidP="00C32D96">
            <w:pPr>
              <w:jc w:val="both"/>
              <w:rPr>
                <w:rFonts w:ascii="Times New Roman" w:hAnsi="Times New Roman" w:cs="Times New Roman"/>
                <w:sz w:val="24"/>
                <w:szCs w:val="24"/>
              </w:rPr>
            </w:pPr>
            <w:r w:rsidRPr="00BC24D7">
              <w:rPr>
                <w:rFonts w:ascii="Times New Roman" w:hAnsi="Times New Roman" w:cs="Times New Roman"/>
                <w:sz w:val="24"/>
                <w:szCs w:val="24"/>
              </w:rPr>
              <w:t>Законопроект направлен на уточнение отдельных положений законодательства в сфере производства и оборота алкогольной продукции</w:t>
            </w:r>
          </w:p>
        </w:tc>
        <w:tc>
          <w:tcPr>
            <w:tcW w:w="2552" w:type="dxa"/>
          </w:tcPr>
          <w:p w:rsidR="005675B0" w:rsidRPr="00E6079C" w:rsidRDefault="00BC24D7" w:rsidP="00227793">
            <w:pPr>
              <w:autoSpaceDE w:val="0"/>
              <w:autoSpaceDN w:val="0"/>
              <w:adjustRightInd w:val="0"/>
              <w:jc w:val="center"/>
              <w:rPr>
                <w:rFonts w:ascii="Times New Roman" w:hAnsi="Times New Roman"/>
                <w:sz w:val="24"/>
                <w:szCs w:val="24"/>
                <w:lang w:eastAsia="ru-RU"/>
              </w:rPr>
            </w:pPr>
            <w:r w:rsidRPr="00BC24D7">
              <w:rPr>
                <w:rFonts w:ascii="Times New Roman" w:hAnsi="Times New Roman"/>
                <w:sz w:val="24"/>
                <w:szCs w:val="24"/>
                <w:lang w:eastAsia="ru-RU"/>
              </w:rPr>
              <w:t xml:space="preserve">депутаты Государственной Думы </w:t>
            </w:r>
            <w:r w:rsidR="00227793">
              <w:rPr>
                <w:rFonts w:ascii="Times New Roman" w:hAnsi="Times New Roman"/>
                <w:sz w:val="24"/>
                <w:szCs w:val="24"/>
                <w:lang w:eastAsia="ru-RU"/>
              </w:rPr>
              <w:t>РФ</w:t>
            </w:r>
            <w:r w:rsidRPr="00BC24D7">
              <w:rPr>
                <w:rFonts w:ascii="Times New Roman" w:hAnsi="Times New Roman"/>
                <w:sz w:val="24"/>
                <w:szCs w:val="24"/>
                <w:lang w:eastAsia="ru-RU"/>
              </w:rPr>
              <w:t xml:space="preserve"> И.И. </w:t>
            </w:r>
            <w:proofErr w:type="spellStart"/>
            <w:r w:rsidRPr="00BC24D7">
              <w:rPr>
                <w:rFonts w:ascii="Times New Roman" w:hAnsi="Times New Roman"/>
                <w:sz w:val="24"/>
                <w:szCs w:val="24"/>
                <w:lang w:eastAsia="ru-RU"/>
              </w:rPr>
              <w:t>Гильмутдинов</w:t>
            </w:r>
            <w:proofErr w:type="spellEnd"/>
            <w:r w:rsidRPr="00BC24D7">
              <w:rPr>
                <w:rFonts w:ascii="Times New Roman" w:hAnsi="Times New Roman"/>
                <w:sz w:val="24"/>
                <w:szCs w:val="24"/>
                <w:lang w:eastAsia="ru-RU"/>
              </w:rPr>
              <w:t xml:space="preserve">, И.В. Медведев, З.Я. Рахматуллина, Р.А. Баталова, А.Н. Красноштанов, Е.Б. </w:t>
            </w:r>
            <w:proofErr w:type="spellStart"/>
            <w:r w:rsidRPr="00BC24D7">
              <w:rPr>
                <w:rFonts w:ascii="Times New Roman" w:hAnsi="Times New Roman"/>
                <w:sz w:val="24"/>
                <w:szCs w:val="24"/>
                <w:lang w:eastAsia="ru-RU"/>
              </w:rPr>
              <w:t>Шулепов</w:t>
            </w:r>
            <w:proofErr w:type="spellEnd"/>
            <w:r w:rsidRPr="00BC24D7">
              <w:rPr>
                <w:rFonts w:ascii="Times New Roman" w:hAnsi="Times New Roman"/>
                <w:sz w:val="24"/>
                <w:szCs w:val="24"/>
                <w:lang w:eastAsia="ru-RU"/>
              </w:rPr>
              <w:t xml:space="preserve">, А.А. Поляков, А.И. Петров, В.М. Кононов, Б.М. Гладких, </w:t>
            </w:r>
            <w:r w:rsidRPr="00BC24D7">
              <w:rPr>
                <w:rFonts w:ascii="Times New Roman" w:hAnsi="Times New Roman"/>
                <w:sz w:val="24"/>
                <w:szCs w:val="24"/>
                <w:lang w:eastAsia="ru-RU"/>
              </w:rPr>
              <w:lastRenderedPageBreak/>
              <w:t xml:space="preserve">М.В. Романов, Р.М. </w:t>
            </w:r>
            <w:proofErr w:type="spellStart"/>
            <w:r w:rsidRPr="00BC24D7">
              <w:rPr>
                <w:rFonts w:ascii="Times New Roman" w:hAnsi="Times New Roman"/>
                <w:sz w:val="24"/>
                <w:szCs w:val="24"/>
                <w:lang w:eastAsia="ru-RU"/>
              </w:rPr>
              <w:t>Марданшин</w:t>
            </w:r>
            <w:proofErr w:type="spellEnd"/>
          </w:p>
        </w:tc>
        <w:tc>
          <w:tcPr>
            <w:tcW w:w="1559"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559"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2B6EC4">
        <w:tc>
          <w:tcPr>
            <w:tcW w:w="568" w:type="dxa"/>
          </w:tcPr>
          <w:p w:rsidR="005675B0" w:rsidRDefault="008350DB" w:rsidP="006D137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544" w:type="dxa"/>
          </w:tcPr>
          <w:p w:rsidR="005675B0" w:rsidRPr="00E6079C" w:rsidRDefault="00BC24D7" w:rsidP="006D1374">
            <w:pPr>
              <w:jc w:val="both"/>
              <w:rPr>
                <w:rFonts w:ascii="Times New Roman" w:hAnsi="Times New Roman" w:cs="Times New Roman"/>
                <w:sz w:val="24"/>
                <w:szCs w:val="24"/>
              </w:rPr>
            </w:pPr>
            <w:r w:rsidRPr="00BC24D7">
              <w:rPr>
                <w:rFonts w:ascii="Times New Roman" w:hAnsi="Times New Roman" w:cs="Times New Roman"/>
                <w:sz w:val="24"/>
                <w:szCs w:val="24"/>
              </w:rPr>
              <w:t>№ 220190-7 «О внесении изменений в Кодекс Российской Федерации об административных правонарушениях» (в части расширения оснований освобождения от административной ответственности)</w:t>
            </w:r>
          </w:p>
        </w:tc>
        <w:tc>
          <w:tcPr>
            <w:tcW w:w="5528" w:type="dxa"/>
          </w:tcPr>
          <w:p w:rsidR="005675B0" w:rsidRPr="008C6842" w:rsidRDefault="00D417D2" w:rsidP="004626BF">
            <w:pPr>
              <w:jc w:val="both"/>
              <w:rPr>
                <w:rFonts w:ascii="Times New Roman" w:hAnsi="Times New Roman" w:cs="Times New Roman"/>
                <w:sz w:val="24"/>
                <w:szCs w:val="24"/>
              </w:rPr>
            </w:pPr>
            <w:r w:rsidRPr="00D417D2">
              <w:rPr>
                <w:rFonts w:ascii="Times New Roman" w:hAnsi="Times New Roman" w:cs="Times New Roman"/>
                <w:sz w:val="24"/>
                <w:szCs w:val="24"/>
              </w:rPr>
              <w:t>Законопроект направлен на создание нового для российской правовой системы института соглашения с регулятором как основания освобождения от административной ответственности. Законопроектом устанавливается, что исполнение лицом, в отношении которого ведется производство по делу о неправомерном использовании инсайдерской информации, либо о манипулировании рынком, либо о нарушении требований законодательства о противодействии неправомерному использованию инсайдерской информации и манипулированию рынком (далее - лицо, в отношении которого ведется административное производство), заключенного с Банком России соглашения является основанием для освобождения такого лица от административной ответственности. Предметом заключенного соглашения может являться обязанность указанного лица уплатить денежные средства и (или) совершить либо воздержаться от совершения определенных действий</w:t>
            </w:r>
          </w:p>
        </w:tc>
        <w:tc>
          <w:tcPr>
            <w:tcW w:w="2552" w:type="dxa"/>
          </w:tcPr>
          <w:p w:rsidR="005675B0" w:rsidRPr="00E6079C" w:rsidRDefault="00D417D2"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D417D2">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 В.М. Резник, И.В. Медведев</w:t>
            </w:r>
          </w:p>
        </w:tc>
        <w:tc>
          <w:tcPr>
            <w:tcW w:w="1559"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2B6EC4">
        <w:tc>
          <w:tcPr>
            <w:tcW w:w="568" w:type="dxa"/>
          </w:tcPr>
          <w:p w:rsidR="005675B0" w:rsidRDefault="008350DB" w:rsidP="006D1374">
            <w:pPr>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5675B0" w:rsidRPr="00E6079C" w:rsidRDefault="00D417D2" w:rsidP="006D1374">
            <w:pPr>
              <w:jc w:val="both"/>
              <w:rPr>
                <w:rFonts w:ascii="Times New Roman" w:hAnsi="Times New Roman" w:cs="Times New Roman"/>
                <w:sz w:val="24"/>
                <w:szCs w:val="24"/>
              </w:rPr>
            </w:pPr>
            <w:r w:rsidRPr="00D417D2">
              <w:rPr>
                <w:rFonts w:ascii="Times New Roman" w:hAnsi="Times New Roman" w:cs="Times New Roman"/>
                <w:sz w:val="24"/>
                <w:szCs w:val="24"/>
              </w:rPr>
              <w:t>№ 221049-7 «О внесении изменений в Федеральный закон «О некоммерческих организациях» (в части установления дополнительных требований к руководителю и членам коллегиального исполнительного органа некоммерческой организации и ее структурных подразделений)</w:t>
            </w:r>
          </w:p>
        </w:tc>
        <w:tc>
          <w:tcPr>
            <w:tcW w:w="5528" w:type="dxa"/>
          </w:tcPr>
          <w:p w:rsidR="005675B0" w:rsidRPr="008C6842" w:rsidRDefault="00D417D2" w:rsidP="00C32D96">
            <w:pPr>
              <w:jc w:val="both"/>
              <w:rPr>
                <w:rFonts w:ascii="Times New Roman" w:hAnsi="Times New Roman" w:cs="Times New Roman"/>
                <w:sz w:val="24"/>
                <w:szCs w:val="24"/>
              </w:rPr>
            </w:pPr>
            <w:r w:rsidRPr="00D417D2">
              <w:rPr>
                <w:rFonts w:ascii="Times New Roman" w:hAnsi="Times New Roman" w:cs="Times New Roman"/>
                <w:sz w:val="24"/>
                <w:szCs w:val="24"/>
              </w:rPr>
              <w:t>Законопроект направлен на правовое совершенствование деятельности НКО в части установления требований к руководителю, членам исполнительных органов НКО, поскольку значимость и ответственность руководителя некоммерческой организации как вдохновителя и идейного лидера того или иного НКО, численный состав которого может достигать десятки тысяч членов, огромна</w:t>
            </w:r>
          </w:p>
        </w:tc>
        <w:tc>
          <w:tcPr>
            <w:tcW w:w="2552" w:type="dxa"/>
          </w:tcPr>
          <w:p w:rsidR="005675B0" w:rsidRPr="00E6079C" w:rsidRDefault="005B23F8" w:rsidP="004626B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Курултай Республики Башкортостан, </w:t>
            </w:r>
            <w:r w:rsidR="00D417D2">
              <w:rPr>
                <w:rFonts w:ascii="Times New Roman" w:hAnsi="Times New Roman"/>
                <w:sz w:val="24"/>
                <w:szCs w:val="24"/>
                <w:lang w:eastAsia="ru-RU"/>
              </w:rPr>
              <w:t>депутат</w:t>
            </w:r>
            <w:r w:rsidR="00D417D2" w:rsidRPr="00D417D2">
              <w:rPr>
                <w:rFonts w:ascii="Times New Roman" w:hAnsi="Times New Roman"/>
                <w:sz w:val="24"/>
                <w:szCs w:val="24"/>
                <w:lang w:eastAsia="ru-RU"/>
              </w:rPr>
              <w:t xml:space="preserve"> Государственной Думы </w:t>
            </w:r>
            <w:r w:rsidR="00D417D2">
              <w:rPr>
                <w:rFonts w:ascii="Times New Roman" w:hAnsi="Times New Roman"/>
                <w:sz w:val="24"/>
                <w:szCs w:val="24"/>
                <w:lang w:eastAsia="ru-RU"/>
              </w:rPr>
              <w:t xml:space="preserve">РФ Р.Р. </w:t>
            </w:r>
            <w:proofErr w:type="spellStart"/>
            <w:r w:rsidR="00D417D2">
              <w:rPr>
                <w:rFonts w:ascii="Times New Roman" w:hAnsi="Times New Roman"/>
                <w:sz w:val="24"/>
                <w:szCs w:val="24"/>
                <w:lang w:eastAsia="ru-RU"/>
              </w:rPr>
              <w:t>Ишсарин</w:t>
            </w:r>
            <w:proofErr w:type="spellEnd"/>
          </w:p>
        </w:tc>
        <w:tc>
          <w:tcPr>
            <w:tcW w:w="1559"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5675B0" w:rsidRDefault="004938EE"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c>
          <w:tcPr>
            <w:tcW w:w="568" w:type="dxa"/>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D417D2" w:rsidRPr="00E6079C" w:rsidRDefault="00D417D2" w:rsidP="00D417D2">
            <w:pPr>
              <w:jc w:val="both"/>
              <w:rPr>
                <w:rFonts w:ascii="Times New Roman" w:hAnsi="Times New Roman" w:cs="Times New Roman"/>
                <w:sz w:val="24"/>
                <w:szCs w:val="24"/>
              </w:rPr>
            </w:pPr>
            <w:r w:rsidRPr="00D417D2">
              <w:rPr>
                <w:rFonts w:ascii="Times New Roman" w:hAnsi="Times New Roman" w:cs="Times New Roman"/>
                <w:sz w:val="24"/>
                <w:szCs w:val="24"/>
              </w:rPr>
              <w:t xml:space="preserve">№ 226084-7 «О внесении изменений в статьи 4.5 и 19.9 Кодекса Российской Федерации об административных правонарушениях» (об уточнении состава </w:t>
            </w:r>
            <w:r w:rsidRPr="00D417D2">
              <w:rPr>
                <w:rFonts w:ascii="Times New Roman" w:hAnsi="Times New Roman" w:cs="Times New Roman"/>
                <w:sz w:val="24"/>
                <w:szCs w:val="24"/>
              </w:rPr>
              <w:lastRenderedPageBreak/>
              <w:t>административного правонарушения)</w:t>
            </w:r>
          </w:p>
        </w:tc>
        <w:tc>
          <w:tcPr>
            <w:tcW w:w="5528" w:type="dxa"/>
          </w:tcPr>
          <w:p w:rsidR="00D417D2" w:rsidRPr="008C6842" w:rsidRDefault="00D417D2" w:rsidP="00D417D2">
            <w:pPr>
              <w:jc w:val="both"/>
              <w:rPr>
                <w:rFonts w:ascii="Times New Roman" w:hAnsi="Times New Roman" w:cs="Times New Roman"/>
                <w:sz w:val="24"/>
                <w:szCs w:val="24"/>
              </w:rPr>
            </w:pPr>
            <w:r w:rsidRPr="00D417D2">
              <w:rPr>
                <w:rFonts w:ascii="Times New Roman" w:hAnsi="Times New Roman" w:cs="Times New Roman"/>
                <w:sz w:val="24"/>
                <w:szCs w:val="24"/>
              </w:rPr>
              <w:lastRenderedPageBreak/>
              <w:t xml:space="preserve">Законопроектом предлагается дополнить статью 19.9 КоАП новой частью 2.1, устанавливающей административную ответственность за незаконное предоставление земельного или лесного участка либо водного объекта в границах особо охраняемых </w:t>
            </w:r>
            <w:r w:rsidRPr="00D417D2">
              <w:rPr>
                <w:rFonts w:ascii="Times New Roman" w:hAnsi="Times New Roman" w:cs="Times New Roman"/>
                <w:sz w:val="24"/>
                <w:szCs w:val="24"/>
              </w:rPr>
              <w:lastRenderedPageBreak/>
              <w:t>природных территорий, а равно выдачу разрешений на осуществление деятельности, в том числе строительства, запрещенной на указанных территориях и в их охранных зонах, если эти действия не содержат признаков уголовно наказуемого деяния</w:t>
            </w:r>
          </w:p>
        </w:tc>
        <w:tc>
          <w:tcPr>
            <w:tcW w:w="2552" w:type="dxa"/>
          </w:tcPr>
          <w:p w:rsidR="00D417D2" w:rsidRPr="00E6079C" w:rsidRDefault="00D417D2"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c>
          <w:tcPr>
            <w:tcW w:w="568" w:type="dxa"/>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544" w:type="dxa"/>
          </w:tcPr>
          <w:p w:rsidR="00D417D2" w:rsidRPr="00E6079C" w:rsidRDefault="00D417D2" w:rsidP="00D417D2">
            <w:pPr>
              <w:jc w:val="both"/>
              <w:rPr>
                <w:rFonts w:ascii="Times New Roman" w:hAnsi="Times New Roman" w:cs="Times New Roman"/>
                <w:sz w:val="24"/>
                <w:szCs w:val="24"/>
              </w:rPr>
            </w:pPr>
            <w:r w:rsidRPr="00D417D2">
              <w:rPr>
                <w:rFonts w:ascii="Times New Roman" w:hAnsi="Times New Roman" w:cs="Times New Roman"/>
                <w:sz w:val="24"/>
                <w:szCs w:val="24"/>
              </w:rPr>
              <w:t>№ 226642-7 «О внесении изменений в статью 7.21 Кодекса Российской Федерации об административных правонарушениях (в части ответственности за самовольную перепланировку и (или) переустройство нежилых помещений в многоквартирных домах)»</w:t>
            </w:r>
          </w:p>
        </w:tc>
        <w:tc>
          <w:tcPr>
            <w:tcW w:w="5528" w:type="dxa"/>
          </w:tcPr>
          <w:p w:rsidR="00D417D2" w:rsidRPr="008C6842" w:rsidRDefault="00D417D2" w:rsidP="00D417D2">
            <w:pPr>
              <w:jc w:val="both"/>
              <w:rPr>
                <w:rFonts w:ascii="Times New Roman" w:hAnsi="Times New Roman" w:cs="Times New Roman"/>
                <w:sz w:val="24"/>
                <w:szCs w:val="24"/>
              </w:rPr>
            </w:pPr>
            <w:r w:rsidRPr="00D417D2">
              <w:rPr>
                <w:rFonts w:ascii="Times New Roman" w:hAnsi="Times New Roman" w:cs="Times New Roman"/>
                <w:sz w:val="24"/>
                <w:szCs w:val="24"/>
              </w:rPr>
              <w:t>Законопроект предусматривает установление ответственности за самовольную перепланировку и (или) переустройство нежилых помещений в многоквартирных домах</w:t>
            </w:r>
          </w:p>
        </w:tc>
        <w:tc>
          <w:tcPr>
            <w:tcW w:w="2552" w:type="dxa"/>
          </w:tcPr>
          <w:p w:rsidR="00D417D2" w:rsidRPr="00E6079C" w:rsidRDefault="00D417D2"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D417D2">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 xml:space="preserve">РФ И.В. Осипов, А.Г. Сидякин, А.Ф. Тихомиров, В.Е. </w:t>
            </w:r>
            <w:proofErr w:type="spellStart"/>
            <w:r>
              <w:rPr>
                <w:rFonts w:ascii="Times New Roman" w:hAnsi="Times New Roman"/>
                <w:sz w:val="24"/>
                <w:szCs w:val="24"/>
                <w:lang w:eastAsia="ru-RU"/>
              </w:rPr>
              <w:t>Булавинов</w:t>
            </w:r>
            <w:proofErr w:type="spellEnd"/>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c>
          <w:tcPr>
            <w:tcW w:w="568" w:type="dxa"/>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8</w:t>
            </w:r>
          </w:p>
        </w:tc>
        <w:tc>
          <w:tcPr>
            <w:tcW w:w="3544" w:type="dxa"/>
          </w:tcPr>
          <w:p w:rsidR="00D417D2" w:rsidRPr="00E6079C" w:rsidRDefault="00D417D2" w:rsidP="00D417D2">
            <w:pPr>
              <w:jc w:val="both"/>
              <w:rPr>
                <w:rFonts w:ascii="Times New Roman" w:hAnsi="Times New Roman" w:cs="Times New Roman"/>
                <w:sz w:val="24"/>
                <w:szCs w:val="24"/>
              </w:rPr>
            </w:pPr>
            <w:r w:rsidRPr="00D417D2">
              <w:rPr>
                <w:rFonts w:ascii="Times New Roman" w:hAnsi="Times New Roman" w:cs="Times New Roman"/>
                <w:sz w:val="24"/>
                <w:szCs w:val="24"/>
              </w:rPr>
              <w:t>№ 226644-7 «О внесении изменений в статью 7.29 Кодекса Российской Федерации об административных правонарушениях» (о дополнении статьи уточняющими положениями)</w:t>
            </w:r>
          </w:p>
        </w:tc>
        <w:tc>
          <w:tcPr>
            <w:tcW w:w="5528" w:type="dxa"/>
          </w:tcPr>
          <w:p w:rsidR="00D417D2" w:rsidRPr="008C6842" w:rsidRDefault="00D417D2" w:rsidP="00D417D2">
            <w:pPr>
              <w:jc w:val="both"/>
              <w:rPr>
                <w:rFonts w:ascii="Times New Roman" w:hAnsi="Times New Roman" w:cs="Times New Roman"/>
                <w:sz w:val="24"/>
                <w:szCs w:val="24"/>
              </w:rPr>
            </w:pPr>
            <w:r w:rsidRPr="00D417D2">
              <w:rPr>
                <w:rFonts w:ascii="Times New Roman" w:hAnsi="Times New Roman" w:cs="Times New Roman"/>
                <w:sz w:val="24"/>
                <w:szCs w:val="24"/>
              </w:rPr>
              <w:t>Законопроектом предусматривается дополнить статью 7.29 КоАП о доведении до должностного лица (члена комиссии) информации о назначении административного наказания за непредставление информации, которая может привести к замене члена комиссии</w:t>
            </w:r>
          </w:p>
        </w:tc>
        <w:tc>
          <w:tcPr>
            <w:tcW w:w="2552" w:type="dxa"/>
          </w:tcPr>
          <w:p w:rsidR="00D417D2" w:rsidRPr="00E6079C" w:rsidRDefault="00D417D2"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D417D2">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 xml:space="preserve">РФ А.З. </w:t>
            </w:r>
            <w:proofErr w:type="spellStart"/>
            <w:r>
              <w:rPr>
                <w:rFonts w:ascii="Times New Roman" w:hAnsi="Times New Roman"/>
                <w:sz w:val="24"/>
                <w:szCs w:val="24"/>
                <w:lang w:eastAsia="ru-RU"/>
              </w:rPr>
              <w:t>Фаррахов</w:t>
            </w:r>
            <w:proofErr w:type="spellEnd"/>
            <w:r>
              <w:rPr>
                <w:rFonts w:ascii="Times New Roman" w:hAnsi="Times New Roman"/>
                <w:sz w:val="24"/>
                <w:szCs w:val="24"/>
                <w:lang w:eastAsia="ru-RU"/>
              </w:rPr>
              <w:t xml:space="preserve">, В.П. </w:t>
            </w:r>
            <w:proofErr w:type="spellStart"/>
            <w:r>
              <w:rPr>
                <w:rFonts w:ascii="Times New Roman" w:hAnsi="Times New Roman"/>
                <w:sz w:val="24"/>
                <w:szCs w:val="24"/>
                <w:lang w:eastAsia="ru-RU"/>
              </w:rPr>
              <w:t>Водолацкий</w:t>
            </w:r>
            <w:proofErr w:type="spellEnd"/>
            <w:r>
              <w:rPr>
                <w:rFonts w:ascii="Times New Roman" w:hAnsi="Times New Roman"/>
                <w:sz w:val="24"/>
                <w:szCs w:val="24"/>
                <w:lang w:eastAsia="ru-RU"/>
              </w:rPr>
              <w:t xml:space="preserve">, Р.Б. </w:t>
            </w:r>
            <w:proofErr w:type="spellStart"/>
            <w:r>
              <w:rPr>
                <w:rFonts w:ascii="Times New Roman" w:hAnsi="Times New Roman"/>
                <w:sz w:val="24"/>
                <w:szCs w:val="24"/>
                <w:lang w:eastAsia="ru-RU"/>
              </w:rPr>
              <w:t>Боташев</w:t>
            </w:r>
            <w:proofErr w:type="spellEnd"/>
            <w:r>
              <w:rPr>
                <w:rFonts w:ascii="Times New Roman" w:hAnsi="Times New Roman"/>
                <w:sz w:val="24"/>
                <w:szCs w:val="24"/>
                <w:lang w:eastAsia="ru-RU"/>
              </w:rPr>
              <w:t xml:space="preserve">, М.Т. Гаджиев, В.И. Афонский, Ю.В. Кобзев, М.М. Бариев, Р.К. </w:t>
            </w:r>
            <w:proofErr w:type="spellStart"/>
            <w:r>
              <w:rPr>
                <w:rFonts w:ascii="Times New Roman" w:hAnsi="Times New Roman"/>
                <w:sz w:val="24"/>
                <w:szCs w:val="24"/>
                <w:lang w:eastAsia="ru-RU"/>
              </w:rPr>
              <w:t>Хуснулин</w:t>
            </w:r>
            <w:proofErr w:type="spellEnd"/>
            <w:r w:rsidRPr="00D417D2">
              <w:rPr>
                <w:rFonts w:ascii="Times New Roman" w:hAnsi="Times New Roman"/>
                <w:sz w:val="24"/>
                <w:szCs w:val="24"/>
                <w:lang w:eastAsia="ru-RU"/>
              </w:rPr>
              <w:t xml:space="preserve">, </w:t>
            </w:r>
            <w:r>
              <w:rPr>
                <w:rFonts w:ascii="Times New Roman" w:hAnsi="Times New Roman"/>
                <w:sz w:val="24"/>
                <w:szCs w:val="24"/>
                <w:lang w:eastAsia="ru-RU"/>
              </w:rPr>
              <w:t xml:space="preserve">Р.Ш. </w:t>
            </w:r>
            <w:proofErr w:type="spellStart"/>
            <w:r>
              <w:rPr>
                <w:rFonts w:ascii="Times New Roman" w:hAnsi="Times New Roman"/>
                <w:sz w:val="24"/>
                <w:szCs w:val="24"/>
                <w:lang w:eastAsia="ru-RU"/>
              </w:rPr>
              <w:t>Хайров</w:t>
            </w:r>
            <w:proofErr w:type="spellEnd"/>
            <w:r>
              <w:rPr>
                <w:rFonts w:ascii="Times New Roman" w:hAnsi="Times New Roman"/>
                <w:sz w:val="24"/>
                <w:szCs w:val="24"/>
                <w:lang w:eastAsia="ru-RU"/>
              </w:rPr>
              <w:t xml:space="preserve">, И.С. Минкин, И.Б. Богуславский, Р.А. Азимов, Ф.С. </w:t>
            </w:r>
            <w:proofErr w:type="spellStart"/>
            <w:r>
              <w:rPr>
                <w:rFonts w:ascii="Times New Roman" w:hAnsi="Times New Roman"/>
                <w:sz w:val="24"/>
                <w:szCs w:val="24"/>
                <w:lang w:eastAsia="ru-RU"/>
              </w:rPr>
              <w:t>Сибагатуллин</w:t>
            </w:r>
            <w:proofErr w:type="spellEnd"/>
            <w:r w:rsidRPr="00D417D2">
              <w:rPr>
                <w:rFonts w:ascii="Times New Roman" w:hAnsi="Times New Roman"/>
                <w:sz w:val="24"/>
                <w:szCs w:val="24"/>
                <w:lang w:eastAsia="ru-RU"/>
              </w:rPr>
              <w:t xml:space="preserve">, Е.Б. </w:t>
            </w:r>
            <w:proofErr w:type="spellStart"/>
            <w:r w:rsidRPr="00D417D2">
              <w:rPr>
                <w:rFonts w:ascii="Times New Roman" w:hAnsi="Times New Roman"/>
                <w:sz w:val="24"/>
                <w:szCs w:val="24"/>
                <w:lang w:eastAsia="ru-RU"/>
              </w:rPr>
              <w:t>Шулепо</w:t>
            </w:r>
            <w:r>
              <w:rPr>
                <w:rFonts w:ascii="Times New Roman" w:hAnsi="Times New Roman"/>
                <w:sz w:val="24"/>
                <w:szCs w:val="24"/>
                <w:lang w:eastAsia="ru-RU"/>
              </w:rPr>
              <w:t>в</w:t>
            </w:r>
            <w:proofErr w:type="spellEnd"/>
            <w:r>
              <w:rPr>
                <w:rFonts w:ascii="Times New Roman" w:hAnsi="Times New Roman"/>
                <w:sz w:val="24"/>
                <w:szCs w:val="24"/>
                <w:lang w:eastAsia="ru-RU"/>
              </w:rPr>
              <w:t xml:space="preserve">, Д.С. </w:t>
            </w:r>
            <w:proofErr w:type="spellStart"/>
            <w:r>
              <w:rPr>
                <w:rFonts w:ascii="Times New Roman" w:hAnsi="Times New Roman"/>
                <w:sz w:val="24"/>
                <w:szCs w:val="24"/>
                <w:lang w:eastAsia="ru-RU"/>
              </w:rPr>
              <w:t>Скриванов</w:t>
            </w:r>
            <w:proofErr w:type="spellEnd"/>
            <w:r>
              <w:rPr>
                <w:rFonts w:ascii="Times New Roman" w:hAnsi="Times New Roman"/>
                <w:sz w:val="24"/>
                <w:szCs w:val="24"/>
                <w:lang w:eastAsia="ru-RU"/>
              </w:rPr>
              <w:t xml:space="preserve">, А.В. </w:t>
            </w:r>
            <w:proofErr w:type="spellStart"/>
            <w:r>
              <w:rPr>
                <w:rFonts w:ascii="Times New Roman" w:hAnsi="Times New Roman"/>
                <w:sz w:val="24"/>
                <w:szCs w:val="24"/>
                <w:lang w:eastAsia="ru-RU"/>
              </w:rPr>
              <w:t>Канаев</w:t>
            </w:r>
            <w:proofErr w:type="spellEnd"/>
            <w:r>
              <w:rPr>
                <w:rFonts w:ascii="Times New Roman" w:hAnsi="Times New Roman"/>
                <w:sz w:val="24"/>
                <w:szCs w:val="24"/>
                <w:lang w:eastAsia="ru-RU"/>
              </w:rPr>
              <w:t xml:space="preserve">, А.Ю. </w:t>
            </w:r>
            <w:proofErr w:type="spellStart"/>
            <w:r>
              <w:rPr>
                <w:rFonts w:ascii="Times New Roman" w:hAnsi="Times New Roman"/>
                <w:sz w:val="24"/>
                <w:szCs w:val="24"/>
                <w:lang w:eastAsia="ru-RU"/>
              </w:rPr>
              <w:t>Брыксин</w:t>
            </w:r>
            <w:proofErr w:type="spellEnd"/>
            <w:r>
              <w:rPr>
                <w:rFonts w:ascii="Times New Roman" w:hAnsi="Times New Roman"/>
                <w:sz w:val="24"/>
                <w:szCs w:val="24"/>
                <w:lang w:eastAsia="ru-RU"/>
              </w:rPr>
              <w:t xml:space="preserve">, М.А. </w:t>
            </w:r>
            <w:proofErr w:type="spellStart"/>
            <w:r>
              <w:rPr>
                <w:rFonts w:ascii="Times New Roman" w:hAnsi="Times New Roman"/>
                <w:sz w:val="24"/>
                <w:szCs w:val="24"/>
                <w:lang w:eastAsia="ru-RU"/>
              </w:rPr>
              <w:t>Гадыльшин</w:t>
            </w:r>
            <w:proofErr w:type="spellEnd"/>
            <w:r>
              <w:rPr>
                <w:rFonts w:ascii="Times New Roman" w:hAnsi="Times New Roman"/>
                <w:sz w:val="24"/>
                <w:szCs w:val="24"/>
                <w:lang w:eastAsia="ru-RU"/>
              </w:rPr>
              <w:t xml:space="preserve">, В.В. Дзюба, А.А. </w:t>
            </w:r>
            <w:proofErr w:type="spellStart"/>
            <w:r>
              <w:rPr>
                <w:rFonts w:ascii="Times New Roman" w:hAnsi="Times New Roman"/>
                <w:sz w:val="24"/>
                <w:szCs w:val="24"/>
                <w:lang w:eastAsia="ru-RU"/>
              </w:rPr>
              <w:t>Кавинов</w:t>
            </w:r>
            <w:proofErr w:type="spellEnd"/>
            <w:r>
              <w:rPr>
                <w:rFonts w:ascii="Times New Roman" w:hAnsi="Times New Roman"/>
                <w:sz w:val="24"/>
                <w:szCs w:val="24"/>
                <w:lang w:eastAsia="ru-RU"/>
              </w:rPr>
              <w:t xml:space="preserve">, А.Л. Ветлужский, А.П. Петров, Н.Г. </w:t>
            </w:r>
            <w:proofErr w:type="spellStart"/>
            <w:r>
              <w:rPr>
                <w:rFonts w:ascii="Times New Roman" w:hAnsi="Times New Roman"/>
                <w:sz w:val="24"/>
                <w:szCs w:val="24"/>
                <w:lang w:eastAsia="ru-RU"/>
              </w:rPr>
              <w:t>Брыкин</w:t>
            </w:r>
            <w:proofErr w:type="spellEnd"/>
            <w:r>
              <w:rPr>
                <w:rFonts w:ascii="Times New Roman" w:hAnsi="Times New Roman"/>
                <w:sz w:val="24"/>
                <w:szCs w:val="24"/>
                <w:lang w:eastAsia="ru-RU"/>
              </w:rPr>
              <w:t xml:space="preserve">, В.В. </w:t>
            </w:r>
            <w:proofErr w:type="spellStart"/>
            <w:r>
              <w:rPr>
                <w:rFonts w:ascii="Times New Roman" w:hAnsi="Times New Roman"/>
                <w:sz w:val="24"/>
                <w:szCs w:val="24"/>
                <w:lang w:eastAsia="ru-RU"/>
              </w:rPr>
              <w:t>Бузилом</w:t>
            </w:r>
            <w:proofErr w:type="spellEnd"/>
            <w:r>
              <w:rPr>
                <w:rFonts w:ascii="Times New Roman" w:hAnsi="Times New Roman"/>
                <w:sz w:val="24"/>
                <w:szCs w:val="24"/>
                <w:lang w:eastAsia="ru-RU"/>
              </w:rPr>
              <w:t>, М.А. Иванов</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c>
          <w:tcPr>
            <w:tcW w:w="568" w:type="dxa"/>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544" w:type="dxa"/>
          </w:tcPr>
          <w:p w:rsidR="00D417D2" w:rsidRPr="00E6079C"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 229930-7 «О внесении изменений в статью 17 Федерального закона «О полиции» и Федеральный закон «Об общих принципах организации местного самоуправления в Российской Федерации» (в части уточнения порядка предоставления информации при производстве по делам об административных правонарушениях)</w:t>
            </w:r>
          </w:p>
        </w:tc>
        <w:tc>
          <w:tcPr>
            <w:tcW w:w="5528" w:type="dxa"/>
          </w:tcPr>
          <w:p w:rsidR="00D417D2" w:rsidRPr="008C6842"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Законопроект направлен на уточнение порядка предоставления информации при производстве по делам об административных правонарушениях</w:t>
            </w:r>
          </w:p>
        </w:tc>
        <w:tc>
          <w:tcPr>
            <w:tcW w:w="2552" w:type="dxa"/>
          </w:tcPr>
          <w:p w:rsidR="00D417D2" w:rsidRPr="00E6079C" w:rsidRDefault="00E628EF"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члены</w:t>
            </w:r>
            <w:r w:rsidRPr="00E628EF">
              <w:rPr>
                <w:rFonts w:ascii="Times New Roman" w:hAnsi="Times New Roman"/>
                <w:sz w:val="24"/>
                <w:szCs w:val="24"/>
                <w:lang w:eastAsia="ru-RU"/>
              </w:rPr>
              <w:t xml:space="preserve"> Совета Федерации </w:t>
            </w:r>
            <w:r>
              <w:rPr>
                <w:rFonts w:ascii="Times New Roman" w:hAnsi="Times New Roman"/>
                <w:sz w:val="24"/>
                <w:szCs w:val="24"/>
                <w:lang w:eastAsia="ru-RU"/>
              </w:rPr>
              <w:t xml:space="preserve">РФ Л.Н. Боковой, Д.И. Азаров, А.В. </w:t>
            </w:r>
            <w:proofErr w:type="spellStart"/>
            <w:r>
              <w:rPr>
                <w:rFonts w:ascii="Times New Roman" w:hAnsi="Times New Roman"/>
                <w:sz w:val="24"/>
                <w:szCs w:val="24"/>
                <w:lang w:eastAsia="ru-RU"/>
              </w:rPr>
              <w:t>Кутепов</w:t>
            </w:r>
            <w:proofErr w:type="spellEnd"/>
            <w:r>
              <w:rPr>
                <w:rFonts w:ascii="Times New Roman" w:hAnsi="Times New Roman"/>
                <w:sz w:val="24"/>
                <w:szCs w:val="24"/>
                <w:lang w:eastAsia="ru-RU"/>
              </w:rPr>
              <w:t>, А.Н. Кондратенко, депутат</w:t>
            </w:r>
            <w:r w:rsidRPr="00E628EF">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 В.Л. Евланов</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c>
          <w:tcPr>
            <w:tcW w:w="568" w:type="dxa"/>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D417D2" w:rsidRPr="00E6079C"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 231630-7 «О внесении изменений в Кодекс Российской Федерации об административных правонарушениях» (об установлении административной ответственности за несвоевременное внесение или внесение недостоверных данных в систему мониторинга лекарственных препаратов для медицинского применения)</w:t>
            </w:r>
          </w:p>
        </w:tc>
        <w:tc>
          <w:tcPr>
            <w:tcW w:w="5528" w:type="dxa"/>
          </w:tcPr>
          <w:p w:rsidR="00D417D2" w:rsidRPr="008C6842"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Законопроектом предлагается установить административную ответственность за несвоевременное внесение или внесение недостоверных данных в систему мониторинга лекарственных препаратов для медицинского применения</w:t>
            </w:r>
          </w:p>
        </w:tc>
        <w:tc>
          <w:tcPr>
            <w:tcW w:w="2552" w:type="dxa"/>
          </w:tcPr>
          <w:p w:rsidR="00D417D2" w:rsidRPr="00E6079C" w:rsidRDefault="00E628EF"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413"/>
        </w:trPr>
        <w:tc>
          <w:tcPr>
            <w:tcW w:w="568" w:type="dxa"/>
            <w:tcBorders>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11</w:t>
            </w:r>
          </w:p>
        </w:tc>
        <w:tc>
          <w:tcPr>
            <w:tcW w:w="3544" w:type="dxa"/>
            <w:tcBorders>
              <w:bottom w:val="single" w:sz="4" w:space="0" w:color="auto"/>
            </w:tcBorders>
          </w:tcPr>
          <w:p w:rsidR="00D417D2" w:rsidRPr="003F01A2"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 232715-7 «О внесении изменения в статью 14 Федерального закона «О гражданстве Российской Федерации»</w:t>
            </w:r>
            <w:r w:rsidR="005B23F8">
              <w:rPr>
                <w:rFonts w:ascii="Times New Roman" w:hAnsi="Times New Roman" w:cs="Times New Roman"/>
                <w:sz w:val="24"/>
                <w:szCs w:val="24"/>
              </w:rPr>
              <w:t xml:space="preserve"> </w:t>
            </w:r>
            <w:r w:rsidR="005B23F8" w:rsidRPr="005B23F8">
              <w:rPr>
                <w:rFonts w:ascii="Times New Roman" w:hAnsi="Times New Roman" w:cs="Times New Roman"/>
                <w:sz w:val="24"/>
                <w:szCs w:val="24"/>
              </w:rPr>
              <w:t>(в части упрощения порядка приёма в гражданство Российской Федерации)</w:t>
            </w:r>
          </w:p>
        </w:tc>
        <w:tc>
          <w:tcPr>
            <w:tcW w:w="5528" w:type="dxa"/>
            <w:tcBorders>
              <w:bottom w:val="single" w:sz="4" w:space="0" w:color="auto"/>
            </w:tcBorders>
          </w:tcPr>
          <w:p w:rsidR="00D417D2" w:rsidRPr="008C6842"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Законопроектом предлагается дополнить пункт «а» части второй статьи 14 Федерального закона «О гражданстве Российской Федерации» положением о том, что граждане, родившиеся на территории РСФСР (в административных границах по состоянию на 12 июня 1990 года), и имевшие гражданство бывшего СССР, имеют право обратиться с заявлением о приеме в гражданство Российской Федерации в упрощенном порядке</w:t>
            </w:r>
          </w:p>
        </w:tc>
        <w:tc>
          <w:tcPr>
            <w:tcW w:w="2552" w:type="dxa"/>
            <w:tcBorders>
              <w:bottom w:val="single" w:sz="4" w:space="0" w:color="auto"/>
            </w:tcBorders>
          </w:tcPr>
          <w:p w:rsidR="00D417D2" w:rsidRPr="00E6079C" w:rsidRDefault="00E628EF"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 Собрание Республики Карелия</w:t>
            </w:r>
          </w:p>
        </w:tc>
        <w:tc>
          <w:tcPr>
            <w:tcW w:w="1559" w:type="dxa"/>
            <w:tcBorders>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313"/>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12</w:t>
            </w:r>
          </w:p>
        </w:tc>
        <w:tc>
          <w:tcPr>
            <w:tcW w:w="3544" w:type="dxa"/>
            <w:tcBorders>
              <w:top w:val="single" w:sz="4" w:space="0" w:color="auto"/>
              <w:bottom w:val="single" w:sz="4" w:space="0" w:color="auto"/>
            </w:tcBorders>
          </w:tcPr>
          <w:p w:rsidR="00D417D2" w:rsidRPr="003F01A2"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 233781-7 «О внесении изменения в статью 19.28 Кодекса Российской Федерации об административных правонаруше</w:t>
            </w:r>
            <w:r w:rsidRPr="00E628EF">
              <w:rPr>
                <w:rFonts w:ascii="Times New Roman" w:hAnsi="Times New Roman" w:cs="Times New Roman"/>
                <w:sz w:val="24"/>
                <w:szCs w:val="24"/>
              </w:rPr>
              <w:lastRenderedPageBreak/>
              <w:t>ниях» (об установлении административной ответственности в сфере противодействия совершения административных правонарушений коррупционной направленности)</w:t>
            </w:r>
          </w:p>
        </w:tc>
        <w:tc>
          <w:tcPr>
            <w:tcW w:w="5528" w:type="dxa"/>
            <w:tcBorders>
              <w:top w:val="single" w:sz="4" w:space="0" w:color="auto"/>
              <w:bottom w:val="single" w:sz="4" w:space="0" w:color="auto"/>
            </w:tcBorders>
          </w:tcPr>
          <w:p w:rsidR="00D417D2" w:rsidRPr="008C6842"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lastRenderedPageBreak/>
              <w:t>Законопроектом предлагается усовершенствовать нормы об административной ответственности в сфере противодействия совершения административных правонарушений коррупционной направленности</w:t>
            </w:r>
          </w:p>
        </w:tc>
        <w:tc>
          <w:tcPr>
            <w:tcW w:w="2552" w:type="dxa"/>
            <w:tcBorders>
              <w:top w:val="single" w:sz="4" w:space="0" w:color="auto"/>
              <w:bottom w:val="single" w:sz="4" w:space="0" w:color="auto"/>
            </w:tcBorders>
          </w:tcPr>
          <w:p w:rsidR="00D417D2" w:rsidRPr="00E6079C" w:rsidRDefault="00E628EF"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250"/>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544" w:type="dxa"/>
            <w:tcBorders>
              <w:top w:val="single" w:sz="4" w:space="0" w:color="auto"/>
              <w:bottom w:val="single" w:sz="4" w:space="0" w:color="auto"/>
            </w:tcBorders>
          </w:tcPr>
          <w:p w:rsidR="00D417D2" w:rsidRPr="003F01A2"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 236830-7 «О внесении изменений в Федеральный закон «О политических партиях» (в части прозрачности финансирования политических партий)</w:t>
            </w:r>
          </w:p>
        </w:tc>
        <w:tc>
          <w:tcPr>
            <w:tcW w:w="5528" w:type="dxa"/>
            <w:tcBorders>
              <w:top w:val="single" w:sz="4" w:space="0" w:color="auto"/>
              <w:bottom w:val="single" w:sz="4" w:space="0" w:color="auto"/>
            </w:tcBorders>
          </w:tcPr>
          <w:p w:rsidR="00E628EF" w:rsidRPr="00E628EF" w:rsidRDefault="00E628EF" w:rsidP="00E628EF">
            <w:pPr>
              <w:jc w:val="both"/>
              <w:rPr>
                <w:rFonts w:ascii="Times New Roman" w:hAnsi="Times New Roman" w:cs="Times New Roman"/>
                <w:sz w:val="24"/>
                <w:szCs w:val="24"/>
              </w:rPr>
            </w:pPr>
            <w:r w:rsidRPr="00E628EF">
              <w:rPr>
                <w:rFonts w:ascii="Times New Roman" w:hAnsi="Times New Roman" w:cs="Times New Roman"/>
                <w:sz w:val="24"/>
                <w:szCs w:val="24"/>
              </w:rPr>
              <w:t>Законопроектом предлагается установить предельную сумму вступительного и (или) членских взносов одного члена партии в течение года в размере 4 млн. 330 тыс. рублей (аналогично предельной сумме пожертвований от физического лица за год).</w:t>
            </w:r>
          </w:p>
          <w:p w:rsidR="00D417D2" w:rsidRPr="008C6842" w:rsidRDefault="00E628EF" w:rsidP="00E628EF">
            <w:pPr>
              <w:jc w:val="both"/>
              <w:rPr>
                <w:rFonts w:ascii="Times New Roman" w:hAnsi="Times New Roman" w:cs="Times New Roman"/>
                <w:sz w:val="24"/>
                <w:szCs w:val="24"/>
              </w:rPr>
            </w:pPr>
            <w:r w:rsidRPr="00E628EF">
              <w:rPr>
                <w:rFonts w:ascii="Times New Roman" w:hAnsi="Times New Roman" w:cs="Times New Roman"/>
                <w:sz w:val="24"/>
                <w:szCs w:val="24"/>
              </w:rPr>
              <w:t>Проектом также предлагается исключить установленные Федеральным законом «О политических партиях» условия раскрытия политической партией в своем сводном финансовом отчете и сведениях о поступлении и расходовании средств информации о члене политической партии и о размере его денежных средств, поступивших в качестве вступительного и (или) членских взносов</w:t>
            </w:r>
          </w:p>
        </w:tc>
        <w:tc>
          <w:tcPr>
            <w:tcW w:w="2552" w:type="dxa"/>
            <w:tcBorders>
              <w:top w:val="single" w:sz="4" w:space="0" w:color="auto"/>
              <w:bottom w:val="single" w:sz="4" w:space="0" w:color="auto"/>
            </w:tcBorders>
          </w:tcPr>
          <w:p w:rsidR="00D417D2" w:rsidRPr="00E6079C" w:rsidRDefault="00E628EF"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E628EF">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РФ А.Б. Выборный</w:t>
            </w:r>
            <w:r w:rsidRPr="00E628EF">
              <w:rPr>
                <w:rFonts w:ascii="Times New Roman" w:hAnsi="Times New Roman"/>
                <w:sz w:val="24"/>
                <w:szCs w:val="24"/>
                <w:lang w:eastAsia="ru-RU"/>
              </w:rPr>
              <w:t xml:space="preserve">, </w:t>
            </w:r>
            <w:r>
              <w:rPr>
                <w:rFonts w:ascii="Times New Roman" w:hAnsi="Times New Roman"/>
                <w:sz w:val="24"/>
                <w:szCs w:val="24"/>
                <w:lang w:eastAsia="ru-RU"/>
              </w:rPr>
              <w:t xml:space="preserve">С.А. </w:t>
            </w:r>
            <w:proofErr w:type="spellStart"/>
            <w:r>
              <w:rPr>
                <w:rFonts w:ascii="Times New Roman" w:hAnsi="Times New Roman"/>
                <w:sz w:val="24"/>
                <w:szCs w:val="24"/>
                <w:lang w:eastAsia="ru-RU"/>
              </w:rPr>
              <w:t>Вострецов</w:t>
            </w:r>
            <w:proofErr w:type="spellEnd"/>
            <w:r w:rsidRPr="00E628EF">
              <w:rPr>
                <w:rFonts w:ascii="Times New Roman" w:hAnsi="Times New Roman"/>
                <w:sz w:val="24"/>
                <w:szCs w:val="24"/>
                <w:lang w:eastAsia="ru-RU"/>
              </w:rPr>
              <w:t xml:space="preserve">, И.В. </w:t>
            </w:r>
            <w:proofErr w:type="spellStart"/>
            <w:r w:rsidRPr="00E628EF">
              <w:rPr>
                <w:rFonts w:ascii="Times New Roman" w:hAnsi="Times New Roman"/>
                <w:sz w:val="24"/>
                <w:szCs w:val="24"/>
                <w:lang w:eastAsia="ru-RU"/>
              </w:rPr>
              <w:t>Сапко</w:t>
            </w:r>
            <w:proofErr w:type="spellEnd"/>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275"/>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14</w:t>
            </w:r>
          </w:p>
        </w:tc>
        <w:tc>
          <w:tcPr>
            <w:tcW w:w="3544" w:type="dxa"/>
            <w:tcBorders>
              <w:top w:val="single" w:sz="4" w:space="0" w:color="auto"/>
              <w:bottom w:val="single" w:sz="4" w:space="0" w:color="auto"/>
            </w:tcBorders>
          </w:tcPr>
          <w:p w:rsidR="00D417D2" w:rsidRPr="003F01A2" w:rsidRDefault="00E628EF" w:rsidP="00D417D2">
            <w:pPr>
              <w:jc w:val="both"/>
              <w:rPr>
                <w:rFonts w:ascii="Times New Roman" w:hAnsi="Times New Roman" w:cs="Times New Roman"/>
                <w:sz w:val="24"/>
                <w:szCs w:val="24"/>
              </w:rPr>
            </w:pPr>
            <w:r w:rsidRPr="00E628EF">
              <w:rPr>
                <w:rFonts w:ascii="Times New Roman" w:hAnsi="Times New Roman" w:cs="Times New Roman"/>
                <w:sz w:val="24"/>
                <w:szCs w:val="24"/>
              </w:rPr>
              <w:t>№ 237560-7 «О внесе</w:t>
            </w:r>
            <w:r w:rsidR="005B23F8">
              <w:rPr>
                <w:rFonts w:ascii="Times New Roman" w:hAnsi="Times New Roman" w:cs="Times New Roman"/>
                <w:sz w:val="24"/>
                <w:szCs w:val="24"/>
              </w:rPr>
              <w:t>нии изменений в статьи 3.5, 4.1</w:t>
            </w:r>
            <w:r w:rsidRPr="005B23F8">
              <w:rPr>
                <w:rFonts w:ascii="Times New Roman" w:hAnsi="Times New Roman" w:cs="Times New Roman"/>
                <w:sz w:val="24"/>
                <w:szCs w:val="24"/>
                <w:vertAlign w:val="superscript"/>
              </w:rPr>
              <w:t>1</w:t>
            </w:r>
            <w:r w:rsidRPr="00E628EF">
              <w:rPr>
                <w:rFonts w:ascii="Times New Roman" w:hAnsi="Times New Roman" w:cs="Times New Roman"/>
                <w:sz w:val="24"/>
                <w:szCs w:val="24"/>
              </w:rPr>
              <w:t xml:space="preserve"> и 14.56 Кодекса Российской Федерации об административных правонарушениях» (об усилении административной ответственности в сфере предоставления потребительских займов)</w:t>
            </w:r>
          </w:p>
        </w:tc>
        <w:tc>
          <w:tcPr>
            <w:tcW w:w="5528" w:type="dxa"/>
            <w:tcBorders>
              <w:top w:val="single" w:sz="4" w:space="0" w:color="auto"/>
              <w:bottom w:val="single" w:sz="4" w:space="0" w:color="auto"/>
            </w:tcBorders>
          </w:tcPr>
          <w:p w:rsidR="00D417D2" w:rsidRPr="008C684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Законопроект направлен на усиление административной ответственности в сфере предоставления потребительских займов</w:t>
            </w:r>
          </w:p>
        </w:tc>
        <w:tc>
          <w:tcPr>
            <w:tcW w:w="2552" w:type="dxa"/>
            <w:tcBorders>
              <w:top w:val="single" w:sz="4" w:space="0" w:color="auto"/>
              <w:bottom w:val="single" w:sz="4" w:space="0" w:color="auto"/>
            </w:tcBorders>
          </w:tcPr>
          <w:p w:rsidR="00D417D2" w:rsidRPr="00E6079C" w:rsidRDefault="000110D1" w:rsidP="000110D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0110D1">
              <w:rPr>
                <w:rFonts w:ascii="Times New Roman" w:hAnsi="Times New Roman"/>
                <w:sz w:val="24"/>
                <w:szCs w:val="24"/>
                <w:lang w:eastAsia="ru-RU"/>
              </w:rPr>
              <w:t>епут</w:t>
            </w:r>
            <w:r>
              <w:rPr>
                <w:rFonts w:ascii="Times New Roman" w:hAnsi="Times New Roman"/>
                <w:sz w:val="24"/>
                <w:szCs w:val="24"/>
                <w:lang w:eastAsia="ru-RU"/>
              </w:rPr>
              <w:t xml:space="preserve">аты </w:t>
            </w:r>
            <w:r w:rsidRPr="000110D1">
              <w:rPr>
                <w:rFonts w:ascii="Times New Roman" w:hAnsi="Times New Roman"/>
                <w:sz w:val="24"/>
                <w:szCs w:val="24"/>
                <w:lang w:eastAsia="ru-RU"/>
              </w:rPr>
              <w:t xml:space="preserve">Государственной Думы </w:t>
            </w:r>
            <w:r>
              <w:rPr>
                <w:rFonts w:ascii="Times New Roman" w:hAnsi="Times New Roman"/>
                <w:sz w:val="24"/>
                <w:szCs w:val="24"/>
                <w:lang w:eastAsia="ru-RU"/>
              </w:rPr>
              <w:t>РФ А.Г. Аксаков</w:t>
            </w:r>
            <w:r w:rsidRPr="000110D1">
              <w:rPr>
                <w:rFonts w:ascii="Times New Roman" w:hAnsi="Times New Roman"/>
                <w:sz w:val="24"/>
                <w:szCs w:val="24"/>
                <w:lang w:eastAsia="ru-RU"/>
              </w:rPr>
              <w:t xml:space="preserve">, И.Б. </w:t>
            </w:r>
            <w:proofErr w:type="spellStart"/>
            <w:r w:rsidRPr="000110D1">
              <w:rPr>
                <w:rFonts w:ascii="Times New Roman" w:hAnsi="Times New Roman"/>
                <w:sz w:val="24"/>
                <w:szCs w:val="24"/>
                <w:lang w:eastAsia="ru-RU"/>
              </w:rPr>
              <w:t>Див</w:t>
            </w:r>
            <w:r>
              <w:rPr>
                <w:rFonts w:ascii="Times New Roman" w:hAnsi="Times New Roman"/>
                <w:sz w:val="24"/>
                <w:szCs w:val="24"/>
                <w:lang w:eastAsia="ru-RU"/>
              </w:rPr>
              <w:t>инский</w:t>
            </w:r>
            <w:proofErr w:type="spellEnd"/>
            <w:r>
              <w:rPr>
                <w:rFonts w:ascii="Times New Roman" w:hAnsi="Times New Roman"/>
                <w:sz w:val="24"/>
                <w:szCs w:val="24"/>
                <w:lang w:eastAsia="ru-RU"/>
              </w:rPr>
              <w:t xml:space="preserve">, С.А. </w:t>
            </w:r>
            <w:proofErr w:type="spellStart"/>
            <w:r>
              <w:rPr>
                <w:rFonts w:ascii="Times New Roman" w:hAnsi="Times New Roman"/>
                <w:sz w:val="24"/>
                <w:szCs w:val="24"/>
                <w:lang w:eastAsia="ru-RU"/>
              </w:rPr>
              <w:t>Вострецов</w:t>
            </w:r>
            <w:proofErr w:type="spellEnd"/>
            <w:r>
              <w:rPr>
                <w:rFonts w:ascii="Times New Roman" w:hAnsi="Times New Roman"/>
                <w:sz w:val="24"/>
                <w:szCs w:val="24"/>
                <w:lang w:eastAsia="ru-RU"/>
              </w:rPr>
              <w:t>, член</w:t>
            </w:r>
            <w:r w:rsidRPr="000110D1">
              <w:rPr>
                <w:rFonts w:ascii="Times New Roman" w:hAnsi="Times New Roman"/>
                <w:sz w:val="24"/>
                <w:szCs w:val="24"/>
                <w:lang w:eastAsia="ru-RU"/>
              </w:rPr>
              <w:t xml:space="preserve"> Совета Федерации </w:t>
            </w:r>
            <w:r>
              <w:rPr>
                <w:rFonts w:ascii="Times New Roman" w:hAnsi="Times New Roman"/>
                <w:sz w:val="24"/>
                <w:szCs w:val="24"/>
                <w:lang w:eastAsia="ru-RU"/>
              </w:rPr>
              <w:t>РФ Н.А. Журавлев</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275"/>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15</w:t>
            </w:r>
          </w:p>
        </w:tc>
        <w:tc>
          <w:tcPr>
            <w:tcW w:w="3544" w:type="dxa"/>
            <w:tcBorders>
              <w:top w:val="single" w:sz="4" w:space="0" w:color="auto"/>
              <w:bottom w:val="single" w:sz="4" w:space="0" w:color="auto"/>
            </w:tcBorders>
          </w:tcPr>
          <w:p w:rsidR="00D417D2" w:rsidRPr="003F01A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 238017-7 «О внесении изменения в статью 28.3 Кодекса Российской Федерации об административных правонарушениях» (в целях совершенствования механизма предупреждения административных правонарушений)</w:t>
            </w:r>
          </w:p>
        </w:tc>
        <w:tc>
          <w:tcPr>
            <w:tcW w:w="5528" w:type="dxa"/>
            <w:tcBorders>
              <w:top w:val="single" w:sz="4" w:space="0" w:color="auto"/>
              <w:bottom w:val="single" w:sz="4" w:space="0" w:color="auto"/>
            </w:tcBorders>
          </w:tcPr>
          <w:p w:rsidR="00D417D2" w:rsidRPr="008C684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Законопроект предусматривает внесение изменения в часть 5 статьи 28.3 КоАП России с целью наделения уполномоченных лиц коллегиальных органов, указанных в пункте 2 части 1 и пунктах 2, 4 части 2 статьи 22.1 КоАП России, правом пресекать административные правонарушения, предусмотренные статьей 19.6 КоАП России</w:t>
            </w:r>
          </w:p>
        </w:tc>
        <w:tc>
          <w:tcPr>
            <w:tcW w:w="2552" w:type="dxa"/>
            <w:tcBorders>
              <w:top w:val="single" w:sz="4" w:space="0" w:color="auto"/>
              <w:bottom w:val="single" w:sz="4" w:space="0" w:color="auto"/>
            </w:tcBorders>
          </w:tcPr>
          <w:p w:rsidR="00D417D2" w:rsidRPr="00E6079C" w:rsidRDefault="000110D1"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Дума</w:t>
            </w:r>
            <w:r w:rsidRPr="000110D1">
              <w:rPr>
                <w:rFonts w:ascii="Times New Roman" w:hAnsi="Times New Roman"/>
                <w:sz w:val="24"/>
                <w:szCs w:val="24"/>
                <w:lang w:eastAsia="ru-RU"/>
              </w:rPr>
              <w:t xml:space="preserve"> Ставропольского края</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213"/>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544" w:type="dxa"/>
            <w:tcBorders>
              <w:top w:val="single" w:sz="4" w:space="0" w:color="auto"/>
              <w:bottom w:val="single" w:sz="4" w:space="0" w:color="auto"/>
            </w:tcBorders>
          </w:tcPr>
          <w:p w:rsidR="00D417D2" w:rsidRPr="003F01A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 241555-7 «О</w:t>
            </w:r>
            <w:r w:rsidR="005B23F8">
              <w:rPr>
                <w:rFonts w:ascii="Times New Roman" w:hAnsi="Times New Roman" w:cs="Times New Roman"/>
                <w:sz w:val="24"/>
                <w:szCs w:val="24"/>
              </w:rPr>
              <w:t xml:space="preserve"> внесении изменений в статьи 26</w:t>
            </w:r>
            <w:r w:rsidRPr="005B23F8">
              <w:rPr>
                <w:rFonts w:ascii="Times New Roman" w:hAnsi="Times New Roman" w:cs="Times New Roman"/>
                <w:sz w:val="24"/>
                <w:szCs w:val="24"/>
                <w:vertAlign w:val="superscript"/>
              </w:rPr>
              <w:t>3</w:t>
            </w:r>
            <w:r w:rsidR="005B23F8">
              <w:rPr>
                <w:rFonts w:ascii="Times New Roman" w:hAnsi="Times New Roman" w:cs="Times New Roman"/>
                <w:sz w:val="24"/>
                <w:szCs w:val="24"/>
              </w:rPr>
              <w:t xml:space="preserve"> и 26</w:t>
            </w:r>
            <w:r w:rsidRPr="005B23F8">
              <w:rPr>
                <w:rFonts w:ascii="Times New Roman" w:hAnsi="Times New Roman" w:cs="Times New Roman"/>
                <w:sz w:val="24"/>
                <w:szCs w:val="24"/>
                <w:vertAlign w:val="superscript"/>
              </w:rPr>
              <w:t>9</w:t>
            </w:r>
            <w:r w:rsidRPr="000110D1">
              <w:rPr>
                <w:rFonts w:ascii="Times New Roman" w:hAnsi="Times New Roman" w:cs="Times New Roman"/>
                <w:sz w:val="24"/>
                <w:szCs w:val="24"/>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совершенствования порядка изъятия полномочий Российской Федерации и (или) полномочий по предметам совместного ведения)</w:t>
            </w:r>
          </w:p>
        </w:tc>
        <w:tc>
          <w:tcPr>
            <w:tcW w:w="5528" w:type="dxa"/>
            <w:tcBorders>
              <w:top w:val="single" w:sz="4" w:space="0" w:color="auto"/>
              <w:bottom w:val="single" w:sz="4" w:space="0" w:color="auto"/>
            </w:tcBorders>
          </w:tcPr>
          <w:p w:rsidR="00D417D2" w:rsidRPr="008C684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Законопроект направлен на совершенствование порядка изъятия полномочий Российской Федерации и (или) полномочий п</w:t>
            </w:r>
            <w:r>
              <w:rPr>
                <w:rFonts w:ascii="Times New Roman" w:hAnsi="Times New Roman" w:cs="Times New Roman"/>
                <w:sz w:val="24"/>
                <w:szCs w:val="24"/>
              </w:rPr>
              <w:t>о предметам совместного ведения</w:t>
            </w:r>
          </w:p>
        </w:tc>
        <w:tc>
          <w:tcPr>
            <w:tcW w:w="2552" w:type="dxa"/>
            <w:tcBorders>
              <w:top w:val="single" w:sz="4" w:space="0" w:color="auto"/>
              <w:bottom w:val="single" w:sz="4" w:space="0" w:color="auto"/>
            </w:tcBorders>
          </w:tcPr>
          <w:p w:rsidR="00D417D2" w:rsidRPr="00E6079C" w:rsidRDefault="000110D1"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207"/>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17</w:t>
            </w:r>
          </w:p>
        </w:tc>
        <w:tc>
          <w:tcPr>
            <w:tcW w:w="3544" w:type="dxa"/>
            <w:tcBorders>
              <w:top w:val="single" w:sz="4" w:space="0" w:color="auto"/>
              <w:bottom w:val="single" w:sz="4" w:space="0" w:color="auto"/>
            </w:tcBorders>
          </w:tcPr>
          <w:p w:rsidR="00D417D2" w:rsidRPr="003F01A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 260932-7 «О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w:t>
            </w:r>
          </w:p>
        </w:tc>
        <w:tc>
          <w:tcPr>
            <w:tcW w:w="5528" w:type="dxa"/>
            <w:tcBorders>
              <w:top w:val="single" w:sz="4" w:space="0" w:color="auto"/>
              <w:bottom w:val="single" w:sz="4" w:space="0" w:color="auto"/>
            </w:tcBorders>
          </w:tcPr>
          <w:p w:rsidR="00D417D2" w:rsidRPr="008C684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Законопроектом предусматривается нормативное закрепление использования государственных информационных систем на государственной гражданской службе Российской Федерации</w:t>
            </w:r>
          </w:p>
        </w:tc>
        <w:tc>
          <w:tcPr>
            <w:tcW w:w="2552" w:type="dxa"/>
            <w:tcBorders>
              <w:top w:val="single" w:sz="4" w:space="0" w:color="auto"/>
              <w:bottom w:val="single" w:sz="4" w:space="0" w:color="auto"/>
            </w:tcBorders>
          </w:tcPr>
          <w:p w:rsidR="00D417D2" w:rsidRPr="00E6079C" w:rsidRDefault="000110D1"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250"/>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18</w:t>
            </w:r>
          </w:p>
        </w:tc>
        <w:tc>
          <w:tcPr>
            <w:tcW w:w="3544" w:type="dxa"/>
            <w:tcBorders>
              <w:top w:val="single" w:sz="4" w:space="0" w:color="auto"/>
              <w:bottom w:val="single" w:sz="4" w:space="0" w:color="auto"/>
            </w:tcBorders>
          </w:tcPr>
          <w:p w:rsidR="00D417D2" w:rsidRPr="003F01A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 261235-7 «О внесении изменений в статьи 24.7 и 32.4 Кодекса Российской Федерации об административных правонарушениях» (об определении критериев взыскания издержек с индивидуальных предпринимателей, совершивших административное правонарушение)</w:t>
            </w:r>
          </w:p>
        </w:tc>
        <w:tc>
          <w:tcPr>
            <w:tcW w:w="5528" w:type="dxa"/>
            <w:tcBorders>
              <w:top w:val="single" w:sz="4" w:space="0" w:color="auto"/>
              <w:bottom w:val="single" w:sz="4" w:space="0" w:color="auto"/>
            </w:tcBorders>
          </w:tcPr>
          <w:p w:rsidR="00D417D2" w:rsidRPr="008C684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Законопроект уточняет правила отнесения издержек по делам об административных правонарушениях на счет лица, совершившего административное правонарушение, либо на счет федерального бюджета или бюджета субъекта Российской Федерации, а также правила исполнения постановления судьи о конфискации предметов административного правонарушения, предусмотренного статьей 14.10 Кодекса Российской Федерации об административных правонарушениях)</w:t>
            </w:r>
          </w:p>
        </w:tc>
        <w:tc>
          <w:tcPr>
            <w:tcW w:w="2552" w:type="dxa"/>
            <w:tcBorders>
              <w:top w:val="single" w:sz="4" w:space="0" w:color="auto"/>
              <w:bottom w:val="single" w:sz="4" w:space="0" w:color="auto"/>
            </w:tcBorders>
          </w:tcPr>
          <w:p w:rsidR="00D417D2" w:rsidRPr="00E6079C" w:rsidRDefault="000110D1"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325"/>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19</w:t>
            </w:r>
          </w:p>
        </w:tc>
        <w:tc>
          <w:tcPr>
            <w:tcW w:w="3544" w:type="dxa"/>
            <w:tcBorders>
              <w:top w:val="single" w:sz="4" w:space="0" w:color="auto"/>
              <w:bottom w:val="single" w:sz="4" w:space="0" w:color="auto"/>
            </w:tcBorders>
          </w:tcPr>
          <w:p w:rsidR="00D417D2" w:rsidRPr="003F01A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 xml:space="preserve">№ 262269-7 «О внесении изменений в статью 12.8 Кодекса Российской Федерации об административных правонарушениях» (об уточнении порядка </w:t>
            </w:r>
            <w:r w:rsidRPr="000110D1">
              <w:rPr>
                <w:rFonts w:ascii="Times New Roman" w:hAnsi="Times New Roman" w:cs="Times New Roman"/>
                <w:sz w:val="24"/>
                <w:szCs w:val="24"/>
              </w:rPr>
              <w:lastRenderedPageBreak/>
              <w:t>установления факта употребления вызывающих алкогольное опьянение веществ)</w:t>
            </w:r>
          </w:p>
        </w:tc>
        <w:tc>
          <w:tcPr>
            <w:tcW w:w="5528" w:type="dxa"/>
            <w:tcBorders>
              <w:top w:val="single" w:sz="4" w:space="0" w:color="auto"/>
              <w:bottom w:val="single" w:sz="4" w:space="0" w:color="auto"/>
            </w:tcBorders>
          </w:tcPr>
          <w:p w:rsidR="00D417D2" w:rsidRPr="008C684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lastRenderedPageBreak/>
              <w:t xml:space="preserve">Законопроектом предлагается примечание к статье 12.8 КоАП дополнить положением, в соответствии с которым административная ответственность, предусмотренная статьей 12.8 и частью 3 статьи </w:t>
            </w:r>
            <w:r w:rsidRPr="000110D1">
              <w:rPr>
                <w:rFonts w:ascii="Times New Roman" w:hAnsi="Times New Roman" w:cs="Times New Roman"/>
                <w:sz w:val="24"/>
                <w:szCs w:val="24"/>
              </w:rPr>
              <w:lastRenderedPageBreak/>
              <w:t>12.27 КоАП, будет наступать в случае установленного факта употребления вызывающих алкогольное опьянение веществ, который определяется в том числе наличием абсолютного этилового спирта в концентрации 0,3 и более грамма на один литр крови</w:t>
            </w:r>
          </w:p>
        </w:tc>
        <w:tc>
          <w:tcPr>
            <w:tcW w:w="2552" w:type="dxa"/>
            <w:tcBorders>
              <w:top w:val="single" w:sz="4" w:space="0" w:color="auto"/>
              <w:bottom w:val="single" w:sz="4" w:space="0" w:color="auto"/>
            </w:tcBorders>
          </w:tcPr>
          <w:p w:rsidR="00D417D2" w:rsidRPr="00E6079C" w:rsidRDefault="000110D1"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225"/>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3544" w:type="dxa"/>
            <w:tcBorders>
              <w:top w:val="single" w:sz="4" w:space="0" w:color="auto"/>
              <w:bottom w:val="single" w:sz="4" w:space="0" w:color="auto"/>
            </w:tcBorders>
          </w:tcPr>
          <w:p w:rsidR="00D417D2" w:rsidRPr="003F01A2" w:rsidRDefault="000110D1" w:rsidP="00D417D2">
            <w:pPr>
              <w:jc w:val="both"/>
              <w:rPr>
                <w:rFonts w:ascii="Times New Roman" w:hAnsi="Times New Roman" w:cs="Times New Roman"/>
                <w:sz w:val="24"/>
                <w:szCs w:val="24"/>
              </w:rPr>
            </w:pPr>
            <w:r w:rsidRPr="000110D1">
              <w:rPr>
                <w:rFonts w:ascii="Times New Roman" w:hAnsi="Times New Roman" w:cs="Times New Roman"/>
                <w:sz w:val="24"/>
                <w:szCs w:val="24"/>
              </w:rPr>
              <w:t>№ 262339-7 О внесении изменений в Федеральный закон «Об основных гарантиях избирательных прав и права на участие в референдуме граждан Российской Федерации» и Федеральный закон «О выборах депутатов Государственной Думы Федерального Собрания Российской Федерации»</w:t>
            </w:r>
            <w:r w:rsidR="004304A5">
              <w:rPr>
                <w:rFonts w:ascii="Times New Roman" w:hAnsi="Times New Roman" w:cs="Times New Roman"/>
                <w:sz w:val="24"/>
                <w:szCs w:val="24"/>
              </w:rPr>
              <w:t xml:space="preserve"> </w:t>
            </w:r>
            <w:r w:rsidR="004304A5" w:rsidRPr="004304A5">
              <w:rPr>
                <w:rFonts w:ascii="Times New Roman" w:hAnsi="Times New Roman" w:cs="Times New Roman"/>
                <w:sz w:val="24"/>
                <w:szCs w:val="24"/>
              </w:rPr>
              <w:t>(в части основания для исключения всех кандидатов, выдвинутых политической партией в одномандатном (многомандатном) избирательном округе из списка кандидатов по одномандатным (многомандатным) избирательным округам)</w:t>
            </w:r>
          </w:p>
        </w:tc>
        <w:tc>
          <w:tcPr>
            <w:tcW w:w="5528" w:type="dxa"/>
            <w:tcBorders>
              <w:top w:val="single" w:sz="4" w:space="0" w:color="auto"/>
              <w:bottom w:val="single" w:sz="4" w:space="0" w:color="auto"/>
            </w:tcBorders>
          </w:tcPr>
          <w:p w:rsidR="00D417D2" w:rsidRPr="008C6842" w:rsidRDefault="00ED64A3" w:rsidP="00D417D2">
            <w:pPr>
              <w:jc w:val="both"/>
              <w:rPr>
                <w:rFonts w:ascii="Times New Roman" w:hAnsi="Times New Roman" w:cs="Times New Roman"/>
                <w:sz w:val="24"/>
                <w:szCs w:val="24"/>
              </w:rPr>
            </w:pPr>
            <w:r w:rsidRPr="00ED64A3">
              <w:rPr>
                <w:rFonts w:ascii="Times New Roman" w:hAnsi="Times New Roman" w:cs="Times New Roman"/>
                <w:sz w:val="24"/>
                <w:szCs w:val="24"/>
              </w:rPr>
              <w:t>Законопроектом предлагается внести в часть 10 статьи 42 Федерального закона «О выборах депутатов Государственной Думы Федерального Собрания Российской Федерации» изменение, установив, что в случае выдвижения политической партией в одномандатном избирательном округе двух и более кандидатов Центральная избирательная комиссия Российской Федерации исключает всех кандидатов, выдвинутых в данном округе, из списка кандидатов по одномандатным избирательным округам до его заверения</w:t>
            </w:r>
          </w:p>
        </w:tc>
        <w:tc>
          <w:tcPr>
            <w:tcW w:w="2552" w:type="dxa"/>
            <w:tcBorders>
              <w:top w:val="single" w:sz="4" w:space="0" w:color="auto"/>
              <w:bottom w:val="single" w:sz="4" w:space="0" w:color="auto"/>
            </w:tcBorders>
          </w:tcPr>
          <w:p w:rsidR="00D417D2" w:rsidRPr="00E6079C" w:rsidRDefault="00ED64A3"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225"/>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t>21</w:t>
            </w:r>
          </w:p>
        </w:tc>
        <w:tc>
          <w:tcPr>
            <w:tcW w:w="3544" w:type="dxa"/>
            <w:tcBorders>
              <w:top w:val="single" w:sz="4" w:space="0" w:color="auto"/>
              <w:bottom w:val="single" w:sz="4" w:space="0" w:color="auto"/>
            </w:tcBorders>
          </w:tcPr>
          <w:p w:rsidR="00D417D2" w:rsidRPr="003F01A2" w:rsidRDefault="00ED64A3" w:rsidP="00D417D2">
            <w:pPr>
              <w:jc w:val="both"/>
              <w:rPr>
                <w:rFonts w:ascii="Times New Roman" w:hAnsi="Times New Roman" w:cs="Times New Roman"/>
                <w:sz w:val="24"/>
                <w:szCs w:val="24"/>
              </w:rPr>
            </w:pPr>
            <w:r w:rsidRPr="00ED64A3">
              <w:rPr>
                <w:rFonts w:ascii="Times New Roman" w:hAnsi="Times New Roman" w:cs="Times New Roman"/>
                <w:sz w:val="24"/>
                <w:szCs w:val="24"/>
              </w:rPr>
              <w:t>№ 262728-7 «О внесении изменений в Федеральный закон «О собраниях, митингах, демонстрациях, шествиях и пикетированиях» (в части совершенствования механизма реализации гражданами конституционного права на проведение публичных мероприятий)</w:t>
            </w:r>
          </w:p>
        </w:tc>
        <w:tc>
          <w:tcPr>
            <w:tcW w:w="5528" w:type="dxa"/>
            <w:tcBorders>
              <w:top w:val="single" w:sz="4" w:space="0" w:color="auto"/>
              <w:bottom w:val="single" w:sz="4" w:space="0" w:color="auto"/>
            </w:tcBorders>
          </w:tcPr>
          <w:p w:rsidR="00D417D2" w:rsidRPr="008C6842" w:rsidRDefault="00ED64A3" w:rsidP="00D417D2">
            <w:pPr>
              <w:jc w:val="both"/>
              <w:rPr>
                <w:rFonts w:ascii="Times New Roman" w:hAnsi="Times New Roman" w:cs="Times New Roman"/>
                <w:sz w:val="24"/>
                <w:szCs w:val="24"/>
              </w:rPr>
            </w:pPr>
            <w:r w:rsidRPr="00ED64A3">
              <w:rPr>
                <w:rFonts w:ascii="Times New Roman" w:hAnsi="Times New Roman" w:cs="Times New Roman"/>
                <w:sz w:val="24"/>
                <w:szCs w:val="24"/>
              </w:rPr>
              <w:t>Учитывая необходимость всестороннего обеспечения конституционного права граждан на рассмотрение органами государственной власти и местного самоуправления публичных обращений и принятия по ним мотивированных решений, а также факт отсутствия в федеральном законодательстве специального порядка подачи и рассмотрения обращений, выдвинутых в ходе публичного мероприятия, законопроектом предлагается внести в Федеральный закон ряд изменений, уточняющих права участников публичного мероприятия, права и обязанно</w:t>
            </w:r>
            <w:r w:rsidRPr="00ED64A3">
              <w:rPr>
                <w:rFonts w:ascii="Times New Roman" w:hAnsi="Times New Roman" w:cs="Times New Roman"/>
                <w:sz w:val="24"/>
                <w:szCs w:val="24"/>
              </w:rPr>
              <w:lastRenderedPageBreak/>
              <w:t>сти организатора публичного мероприятия, связанные с вопросами, являющимися причинами проведения публичного мероприятия, в том числе по проведению предварительной агитации</w:t>
            </w:r>
          </w:p>
        </w:tc>
        <w:tc>
          <w:tcPr>
            <w:tcW w:w="2552" w:type="dxa"/>
            <w:tcBorders>
              <w:top w:val="single" w:sz="4" w:space="0" w:color="auto"/>
              <w:bottom w:val="single" w:sz="4" w:space="0" w:color="auto"/>
            </w:tcBorders>
          </w:tcPr>
          <w:p w:rsidR="00D417D2" w:rsidRPr="00E6079C" w:rsidRDefault="00ED64A3"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член</w:t>
            </w:r>
            <w:r w:rsidRPr="00ED64A3">
              <w:rPr>
                <w:rFonts w:ascii="Times New Roman" w:hAnsi="Times New Roman"/>
                <w:sz w:val="24"/>
                <w:szCs w:val="24"/>
                <w:lang w:eastAsia="ru-RU"/>
              </w:rPr>
              <w:t xml:space="preserve"> Совета Федерации </w:t>
            </w:r>
            <w:r>
              <w:rPr>
                <w:rFonts w:ascii="Times New Roman" w:hAnsi="Times New Roman"/>
                <w:sz w:val="24"/>
                <w:szCs w:val="24"/>
                <w:lang w:eastAsia="ru-RU"/>
              </w:rPr>
              <w:t>РФ В.В. Лаптев</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17D2" w:rsidRPr="007D6443" w:rsidTr="002B6EC4">
        <w:trPr>
          <w:trHeight w:val="738"/>
        </w:trPr>
        <w:tc>
          <w:tcPr>
            <w:tcW w:w="568" w:type="dxa"/>
            <w:tcBorders>
              <w:top w:val="single" w:sz="4" w:space="0" w:color="auto"/>
              <w:bottom w:val="single" w:sz="4" w:space="0" w:color="auto"/>
            </w:tcBorders>
          </w:tcPr>
          <w:p w:rsidR="00D417D2" w:rsidRDefault="008350DB" w:rsidP="00D417D2">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3544" w:type="dxa"/>
            <w:tcBorders>
              <w:top w:val="single" w:sz="4" w:space="0" w:color="auto"/>
              <w:bottom w:val="single" w:sz="4" w:space="0" w:color="auto"/>
            </w:tcBorders>
          </w:tcPr>
          <w:p w:rsidR="00D417D2" w:rsidRPr="003F01A2" w:rsidRDefault="00ED64A3" w:rsidP="00D417D2">
            <w:pPr>
              <w:jc w:val="both"/>
              <w:rPr>
                <w:rFonts w:ascii="Times New Roman" w:hAnsi="Times New Roman" w:cs="Times New Roman"/>
                <w:sz w:val="24"/>
                <w:szCs w:val="24"/>
              </w:rPr>
            </w:pPr>
            <w:r w:rsidRPr="00ED64A3">
              <w:rPr>
                <w:rFonts w:ascii="Times New Roman" w:hAnsi="Times New Roman" w:cs="Times New Roman"/>
                <w:sz w:val="24"/>
                <w:szCs w:val="24"/>
              </w:rPr>
              <w:t>№ 268759-7 «О внесении изменений в Федеральный закон «Об участии граждан в охране общественного порядка» (в части совершенствования правового регулирования правоотношений в сфере охраны общественного порядка)»</w:t>
            </w:r>
          </w:p>
        </w:tc>
        <w:tc>
          <w:tcPr>
            <w:tcW w:w="5528" w:type="dxa"/>
            <w:tcBorders>
              <w:top w:val="single" w:sz="4" w:space="0" w:color="auto"/>
              <w:bottom w:val="single" w:sz="4" w:space="0" w:color="auto"/>
            </w:tcBorders>
          </w:tcPr>
          <w:p w:rsidR="00D417D2" w:rsidRPr="008C6842" w:rsidRDefault="00ED64A3" w:rsidP="00D417D2">
            <w:pPr>
              <w:jc w:val="both"/>
              <w:rPr>
                <w:rFonts w:ascii="Times New Roman" w:hAnsi="Times New Roman" w:cs="Times New Roman"/>
                <w:sz w:val="24"/>
                <w:szCs w:val="24"/>
              </w:rPr>
            </w:pPr>
            <w:r w:rsidRPr="00ED64A3">
              <w:rPr>
                <w:rFonts w:ascii="Times New Roman" w:hAnsi="Times New Roman" w:cs="Times New Roman"/>
                <w:sz w:val="24"/>
                <w:szCs w:val="24"/>
              </w:rPr>
              <w:t>Законопроектом предлагается установить порядок приема граждан в народную дружину, ограничения в отношении граждан, желающих стать внештатными сотрудниками полиции, учредителями народных дружин, особенности создания и деятельности народных дружин в городе федерального значения Севастополе, а также закрепить право органов государственной власти субъектов Российской Федерации и органов местного самоуправления осуществлять личное страхование народных дружинников на период их участия во всех мероприятиях по охране общественного порядка</w:t>
            </w:r>
          </w:p>
        </w:tc>
        <w:tc>
          <w:tcPr>
            <w:tcW w:w="2552" w:type="dxa"/>
            <w:tcBorders>
              <w:top w:val="single" w:sz="4" w:space="0" w:color="auto"/>
              <w:bottom w:val="single" w:sz="4" w:space="0" w:color="auto"/>
            </w:tcBorders>
          </w:tcPr>
          <w:p w:rsidR="00D417D2" w:rsidRPr="00E6079C" w:rsidRDefault="00ED64A3" w:rsidP="00D417D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D417D2" w:rsidRDefault="00D417D2" w:rsidP="00D417D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D64A3" w:rsidRPr="007D6443" w:rsidTr="00415401">
        <w:trPr>
          <w:trHeight w:val="4037"/>
        </w:trPr>
        <w:tc>
          <w:tcPr>
            <w:tcW w:w="568" w:type="dxa"/>
            <w:tcBorders>
              <w:top w:val="single" w:sz="4" w:space="0" w:color="auto"/>
            </w:tcBorders>
          </w:tcPr>
          <w:p w:rsidR="00ED64A3" w:rsidRDefault="008350DB" w:rsidP="00ED64A3">
            <w:pPr>
              <w:rPr>
                <w:rFonts w:ascii="Times New Roman" w:hAnsi="Times New Roman" w:cs="Times New Roman"/>
                <w:sz w:val="24"/>
                <w:szCs w:val="24"/>
              </w:rPr>
            </w:pPr>
            <w:r>
              <w:rPr>
                <w:rFonts w:ascii="Times New Roman" w:hAnsi="Times New Roman" w:cs="Times New Roman"/>
                <w:sz w:val="24"/>
                <w:szCs w:val="24"/>
              </w:rPr>
              <w:t>23</w:t>
            </w:r>
          </w:p>
        </w:tc>
        <w:tc>
          <w:tcPr>
            <w:tcW w:w="3544" w:type="dxa"/>
            <w:tcBorders>
              <w:top w:val="single" w:sz="4" w:space="0" w:color="auto"/>
            </w:tcBorders>
          </w:tcPr>
          <w:p w:rsidR="00ED64A3" w:rsidRPr="003F01A2" w:rsidRDefault="00ED64A3" w:rsidP="00ED64A3">
            <w:pPr>
              <w:jc w:val="both"/>
              <w:rPr>
                <w:rFonts w:ascii="Times New Roman" w:hAnsi="Times New Roman" w:cs="Times New Roman"/>
                <w:sz w:val="24"/>
                <w:szCs w:val="24"/>
              </w:rPr>
            </w:pPr>
            <w:r w:rsidRPr="00ED64A3">
              <w:rPr>
                <w:rFonts w:ascii="Times New Roman" w:hAnsi="Times New Roman" w:cs="Times New Roman"/>
                <w:sz w:val="24"/>
                <w:szCs w:val="24"/>
              </w:rPr>
              <w:t>№ 269861-7 «О внесении изменений в статьи 5 и 51 Федерального закона «О противодействии террори</w:t>
            </w:r>
            <w:r>
              <w:rPr>
                <w:rFonts w:ascii="Times New Roman" w:hAnsi="Times New Roman" w:cs="Times New Roman"/>
                <w:sz w:val="24"/>
                <w:szCs w:val="24"/>
              </w:rPr>
              <w:t>зму»</w:t>
            </w:r>
            <w:r w:rsidR="004304A5">
              <w:rPr>
                <w:rFonts w:ascii="Times New Roman" w:hAnsi="Times New Roman" w:cs="Times New Roman"/>
                <w:sz w:val="24"/>
                <w:szCs w:val="24"/>
              </w:rPr>
              <w:t xml:space="preserve"> </w:t>
            </w:r>
            <w:r w:rsidR="004304A5" w:rsidRPr="004304A5">
              <w:rPr>
                <w:rFonts w:ascii="Times New Roman" w:hAnsi="Times New Roman" w:cs="Times New Roman"/>
                <w:sz w:val="24"/>
                <w:szCs w:val="24"/>
              </w:rPr>
              <w:t>(в части создания антитеррористических комиссий в муниципальных образованиях)</w:t>
            </w:r>
          </w:p>
        </w:tc>
        <w:tc>
          <w:tcPr>
            <w:tcW w:w="5528" w:type="dxa"/>
            <w:tcBorders>
              <w:top w:val="single" w:sz="4" w:space="0" w:color="auto"/>
            </w:tcBorders>
          </w:tcPr>
          <w:p w:rsidR="00ED64A3" w:rsidRPr="008C6842" w:rsidRDefault="00ED64A3" w:rsidP="00ED64A3">
            <w:pPr>
              <w:jc w:val="both"/>
              <w:rPr>
                <w:rFonts w:ascii="Times New Roman" w:hAnsi="Times New Roman" w:cs="Times New Roman"/>
                <w:sz w:val="24"/>
                <w:szCs w:val="24"/>
              </w:rPr>
            </w:pPr>
            <w:r w:rsidRPr="00ED64A3">
              <w:rPr>
                <w:rFonts w:ascii="Times New Roman" w:hAnsi="Times New Roman" w:cs="Times New Roman"/>
                <w:sz w:val="24"/>
                <w:szCs w:val="24"/>
              </w:rPr>
              <w:t>В целях формирования надлежащей правовой основы деятельности антитеррористических комиссий в муниципальных образованиях законопроектом предлагается наделить высшее должностное лицо субъекта Российской Федерации (руководителя высшего исполнительного органа государственной власти) полномочиями по их созданию</w:t>
            </w:r>
          </w:p>
        </w:tc>
        <w:tc>
          <w:tcPr>
            <w:tcW w:w="2552" w:type="dxa"/>
            <w:tcBorders>
              <w:top w:val="single" w:sz="4" w:space="0" w:color="auto"/>
            </w:tcBorders>
          </w:tcPr>
          <w:p w:rsidR="00ED64A3" w:rsidRPr="00E6079C" w:rsidRDefault="00ED64A3" w:rsidP="00ED64A3">
            <w:pPr>
              <w:autoSpaceDE w:val="0"/>
              <w:autoSpaceDN w:val="0"/>
              <w:adjustRightInd w:val="0"/>
              <w:jc w:val="center"/>
              <w:rPr>
                <w:rFonts w:ascii="Times New Roman" w:hAnsi="Times New Roman"/>
                <w:sz w:val="24"/>
                <w:szCs w:val="24"/>
                <w:lang w:eastAsia="ru-RU"/>
              </w:rPr>
            </w:pPr>
            <w:r>
              <w:rPr>
                <w:rFonts w:ascii="Times New Roman" w:hAnsi="Times New Roman" w:cs="Times New Roman"/>
                <w:sz w:val="24"/>
                <w:szCs w:val="24"/>
              </w:rPr>
              <w:t>депутаты</w:t>
            </w:r>
            <w:r w:rsidRPr="00ED64A3">
              <w:rPr>
                <w:rFonts w:ascii="Times New Roman" w:hAnsi="Times New Roman" w:cs="Times New Roman"/>
                <w:sz w:val="24"/>
                <w:szCs w:val="24"/>
              </w:rPr>
              <w:t xml:space="preserve"> Государственной Думы </w:t>
            </w:r>
            <w:r>
              <w:rPr>
                <w:rFonts w:ascii="Times New Roman" w:hAnsi="Times New Roman" w:cs="Times New Roman"/>
                <w:sz w:val="24"/>
                <w:szCs w:val="24"/>
              </w:rPr>
              <w:t xml:space="preserve">РФ В.А. Васильев, И.И. Мельников, В.И. Пискарев, Н.Д. Ковалев, М.С. </w:t>
            </w:r>
            <w:proofErr w:type="spellStart"/>
            <w:r>
              <w:rPr>
                <w:rFonts w:ascii="Times New Roman" w:hAnsi="Times New Roman" w:cs="Times New Roman"/>
                <w:sz w:val="24"/>
                <w:szCs w:val="24"/>
              </w:rPr>
              <w:t>Шеремет</w:t>
            </w:r>
            <w:proofErr w:type="spellEnd"/>
            <w:r>
              <w:rPr>
                <w:rFonts w:ascii="Times New Roman" w:hAnsi="Times New Roman" w:cs="Times New Roman"/>
                <w:sz w:val="24"/>
                <w:szCs w:val="24"/>
              </w:rPr>
              <w:t xml:space="preserve">, Ю.В. Кобзев, А.В. </w:t>
            </w:r>
            <w:proofErr w:type="spellStart"/>
            <w:r>
              <w:rPr>
                <w:rFonts w:ascii="Times New Roman" w:hAnsi="Times New Roman" w:cs="Times New Roman"/>
                <w:sz w:val="24"/>
                <w:szCs w:val="24"/>
              </w:rPr>
              <w:t>Палкин</w:t>
            </w:r>
            <w:proofErr w:type="spellEnd"/>
            <w:r>
              <w:rPr>
                <w:rFonts w:ascii="Times New Roman" w:hAnsi="Times New Roman" w:cs="Times New Roman"/>
                <w:sz w:val="24"/>
                <w:szCs w:val="24"/>
              </w:rPr>
              <w:t xml:space="preserve">, А.А. Максимов, В.В. Иванов, Р.А. Азимов, Н.Н. </w:t>
            </w:r>
            <w:proofErr w:type="spellStart"/>
            <w:r>
              <w:rPr>
                <w:rFonts w:ascii="Times New Roman" w:hAnsi="Times New Roman" w:cs="Times New Roman"/>
                <w:sz w:val="24"/>
                <w:szCs w:val="24"/>
              </w:rPr>
              <w:t>Езерский</w:t>
            </w:r>
            <w:proofErr w:type="spellEnd"/>
            <w:r>
              <w:rPr>
                <w:rFonts w:ascii="Times New Roman" w:hAnsi="Times New Roman" w:cs="Times New Roman"/>
                <w:sz w:val="24"/>
                <w:szCs w:val="24"/>
              </w:rPr>
              <w:t>, А.К. Луговой, Р.Д. Курбанов</w:t>
            </w:r>
            <w:r w:rsidRPr="00ED64A3">
              <w:rPr>
                <w:rFonts w:ascii="Times New Roman" w:hAnsi="Times New Roman" w:cs="Times New Roman"/>
                <w:sz w:val="24"/>
                <w:szCs w:val="24"/>
              </w:rPr>
              <w:t>, Н.Н</w:t>
            </w:r>
            <w:r>
              <w:rPr>
                <w:rFonts w:ascii="Times New Roman" w:hAnsi="Times New Roman" w:cs="Times New Roman"/>
                <w:sz w:val="24"/>
                <w:szCs w:val="24"/>
              </w:rPr>
              <w:t xml:space="preserve">. </w:t>
            </w:r>
            <w:proofErr w:type="spellStart"/>
            <w:r>
              <w:rPr>
                <w:rFonts w:ascii="Times New Roman" w:hAnsi="Times New Roman" w:cs="Times New Roman"/>
                <w:sz w:val="24"/>
                <w:szCs w:val="24"/>
              </w:rPr>
              <w:t>Пилюс</w:t>
            </w:r>
            <w:proofErr w:type="spellEnd"/>
            <w:r>
              <w:rPr>
                <w:rFonts w:ascii="Times New Roman" w:hAnsi="Times New Roman" w:cs="Times New Roman"/>
                <w:sz w:val="24"/>
                <w:szCs w:val="24"/>
              </w:rPr>
              <w:t xml:space="preserve">, М.В. Щапов, Г.К. </w:t>
            </w:r>
            <w:proofErr w:type="spellStart"/>
            <w:r>
              <w:rPr>
                <w:rFonts w:ascii="Times New Roman" w:hAnsi="Times New Roman" w:cs="Times New Roman"/>
                <w:sz w:val="24"/>
                <w:szCs w:val="24"/>
              </w:rPr>
              <w:t>Сафаралиев</w:t>
            </w:r>
            <w:proofErr w:type="spellEnd"/>
          </w:p>
        </w:tc>
        <w:tc>
          <w:tcPr>
            <w:tcW w:w="1559" w:type="dxa"/>
            <w:tcBorders>
              <w:top w:val="single" w:sz="4" w:space="0" w:color="auto"/>
            </w:tcBorders>
          </w:tcPr>
          <w:p w:rsidR="00ED64A3" w:rsidRDefault="00ED64A3" w:rsidP="00ED64A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tcBorders>
          </w:tcPr>
          <w:p w:rsidR="00ED64A3" w:rsidRDefault="00ED64A3" w:rsidP="00ED64A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2B6EC4">
        <w:tc>
          <w:tcPr>
            <w:tcW w:w="15310"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A0283C">
        <w:trPr>
          <w:trHeight w:val="5672"/>
        </w:trPr>
        <w:tc>
          <w:tcPr>
            <w:tcW w:w="568" w:type="dxa"/>
            <w:tcBorders>
              <w:bottom w:val="single" w:sz="4" w:space="0" w:color="auto"/>
            </w:tcBorders>
          </w:tcPr>
          <w:p w:rsidR="006D1374" w:rsidRDefault="008350DB" w:rsidP="00E018D6">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3544" w:type="dxa"/>
            <w:tcBorders>
              <w:bottom w:val="single" w:sz="4" w:space="0" w:color="auto"/>
            </w:tcBorders>
          </w:tcPr>
          <w:p w:rsidR="006D1374" w:rsidRPr="00873333" w:rsidRDefault="00873333" w:rsidP="00312124">
            <w:pPr>
              <w:jc w:val="both"/>
              <w:rPr>
                <w:rFonts w:ascii="Times New Roman" w:hAnsi="Times New Roman" w:cs="Times New Roman"/>
                <w:sz w:val="24"/>
                <w:szCs w:val="24"/>
              </w:rPr>
            </w:pPr>
            <w:r w:rsidRPr="00873333">
              <w:rPr>
                <w:rFonts w:ascii="Times New Roman" w:hAnsi="Times New Roman" w:cs="Times New Roman"/>
                <w:color w:val="000000" w:themeColor="text1"/>
                <w:spacing w:val="-2"/>
                <w:sz w:val="24"/>
                <w:szCs w:val="28"/>
              </w:rPr>
              <w:t xml:space="preserve">№ 213801-7 «О внесении изменений в Федеральный закон «Устав автомобильного транспорта и городского наземного электрического транспорта» (о регулировании деятельности </w:t>
            </w:r>
            <w:proofErr w:type="spellStart"/>
            <w:r w:rsidRPr="00873333">
              <w:rPr>
                <w:rFonts w:ascii="Times New Roman" w:hAnsi="Times New Roman" w:cs="Times New Roman"/>
                <w:color w:val="000000" w:themeColor="text1"/>
                <w:spacing w:val="-2"/>
                <w:sz w:val="24"/>
                <w:szCs w:val="28"/>
              </w:rPr>
              <w:t>агрегаторов</w:t>
            </w:r>
            <w:proofErr w:type="spellEnd"/>
            <w:r w:rsidRPr="00873333">
              <w:rPr>
                <w:rFonts w:ascii="Times New Roman" w:hAnsi="Times New Roman" w:cs="Times New Roman"/>
                <w:color w:val="000000" w:themeColor="text1"/>
                <w:spacing w:val="-2"/>
                <w:sz w:val="24"/>
                <w:szCs w:val="28"/>
              </w:rPr>
              <w:t>)</w:t>
            </w:r>
          </w:p>
        </w:tc>
        <w:tc>
          <w:tcPr>
            <w:tcW w:w="5528" w:type="dxa"/>
            <w:tcBorders>
              <w:bottom w:val="single" w:sz="4" w:space="0" w:color="auto"/>
            </w:tcBorders>
          </w:tcPr>
          <w:p w:rsidR="006D1374" w:rsidRPr="008C6842" w:rsidRDefault="00873333" w:rsidP="00535CB7">
            <w:pPr>
              <w:jc w:val="both"/>
              <w:rPr>
                <w:rFonts w:ascii="Times New Roman" w:hAnsi="Times New Roman" w:cs="Times New Roman"/>
                <w:sz w:val="24"/>
                <w:szCs w:val="24"/>
              </w:rPr>
            </w:pPr>
            <w:r w:rsidRPr="00873333">
              <w:rPr>
                <w:rFonts w:ascii="Times New Roman" w:hAnsi="Times New Roman" w:cs="Times New Roman"/>
                <w:sz w:val="24"/>
                <w:szCs w:val="24"/>
              </w:rPr>
              <w:t xml:space="preserve">Вносимые законопроектом изменения направлены на устранение пробелов законодательного регулирования. Законопроектом </w:t>
            </w:r>
            <w:proofErr w:type="spellStart"/>
            <w:r w:rsidRPr="00873333">
              <w:rPr>
                <w:rFonts w:ascii="Times New Roman" w:hAnsi="Times New Roman" w:cs="Times New Roman"/>
                <w:sz w:val="24"/>
                <w:szCs w:val="24"/>
              </w:rPr>
              <w:t>агрегатор</w:t>
            </w:r>
            <w:proofErr w:type="spellEnd"/>
            <w:r w:rsidRPr="00873333">
              <w:rPr>
                <w:rFonts w:ascii="Times New Roman" w:hAnsi="Times New Roman" w:cs="Times New Roman"/>
                <w:sz w:val="24"/>
                <w:szCs w:val="24"/>
              </w:rPr>
              <w:t xml:space="preserve"> определен, как самостоятельный субъект правоотношений. Устанавливаются обязанности </w:t>
            </w:r>
            <w:proofErr w:type="spellStart"/>
            <w:r w:rsidRPr="00873333">
              <w:rPr>
                <w:rFonts w:ascii="Times New Roman" w:hAnsi="Times New Roman" w:cs="Times New Roman"/>
                <w:sz w:val="24"/>
                <w:szCs w:val="24"/>
              </w:rPr>
              <w:t>агрегаторов</w:t>
            </w:r>
            <w:proofErr w:type="spellEnd"/>
            <w:r w:rsidRPr="00873333">
              <w:rPr>
                <w:rFonts w:ascii="Times New Roman" w:hAnsi="Times New Roman" w:cs="Times New Roman"/>
                <w:sz w:val="24"/>
                <w:szCs w:val="24"/>
              </w:rPr>
              <w:t xml:space="preserve"> и особенности осуществления деятельности, вводится их обязанность публичного раскрытия информации о своей деятельности. Законопроектом установлен запрет передачи </w:t>
            </w:r>
            <w:proofErr w:type="spellStart"/>
            <w:r w:rsidRPr="00873333">
              <w:rPr>
                <w:rFonts w:ascii="Times New Roman" w:hAnsi="Times New Roman" w:cs="Times New Roman"/>
                <w:sz w:val="24"/>
                <w:szCs w:val="24"/>
              </w:rPr>
              <w:t>агрегаторами</w:t>
            </w:r>
            <w:proofErr w:type="spellEnd"/>
            <w:r w:rsidRPr="00873333">
              <w:rPr>
                <w:rFonts w:ascii="Times New Roman" w:hAnsi="Times New Roman" w:cs="Times New Roman"/>
                <w:sz w:val="24"/>
                <w:szCs w:val="24"/>
              </w:rPr>
              <w:t xml:space="preserve"> заказов на выполнение пассажирских перевозок лицам, не имеющим законных оснований на оказание соответствующих транспортных услуг. Законопроект вводит обязанность </w:t>
            </w:r>
            <w:proofErr w:type="spellStart"/>
            <w:r w:rsidRPr="00873333">
              <w:rPr>
                <w:rFonts w:ascii="Times New Roman" w:hAnsi="Times New Roman" w:cs="Times New Roman"/>
                <w:sz w:val="24"/>
                <w:szCs w:val="24"/>
              </w:rPr>
              <w:t>агрегаторов</w:t>
            </w:r>
            <w:proofErr w:type="spellEnd"/>
            <w:r w:rsidRPr="00873333">
              <w:rPr>
                <w:rFonts w:ascii="Times New Roman" w:hAnsi="Times New Roman" w:cs="Times New Roman"/>
                <w:sz w:val="24"/>
                <w:szCs w:val="24"/>
              </w:rPr>
              <w:t xml:space="preserve"> хранить базы данных и размещать технические средства обработки информации о заказах на территории Российской Федерации. Вводится обязанность компаний иностранных </w:t>
            </w:r>
            <w:proofErr w:type="spellStart"/>
            <w:r w:rsidRPr="00873333">
              <w:rPr>
                <w:rFonts w:ascii="Times New Roman" w:hAnsi="Times New Roman" w:cs="Times New Roman"/>
                <w:sz w:val="24"/>
                <w:szCs w:val="24"/>
              </w:rPr>
              <w:t>агрегаторов</w:t>
            </w:r>
            <w:proofErr w:type="spellEnd"/>
            <w:r w:rsidRPr="00873333">
              <w:rPr>
                <w:rFonts w:ascii="Times New Roman" w:hAnsi="Times New Roman" w:cs="Times New Roman"/>
                <w:sz w:val="24"/>
                <w:szCs w:val="24"/>
              </w:rPr>
              <w:t xml:space="preserve"> осуществлять деятельность на территории России через филиал, зарегистрированный в соответствии с законодательством Российской Федерации</w:t>
            </w:r>
          </w:p>
        </w:tc>
        <w:tc>
          <w:tcPr>
            <w:tcW w:w="2552" w:type="dxa"/>
            <w:tcBorders>
              <w:bottom w:val="single" w:sz="4" w:space="0" w:color="auto"/>
            </w:tcBorders>
          </w:tcPr>
          <w:p w:rsidR="006D1374" w:rsidRPr="00E6079C" w:rsidRDefault="00873333"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73333">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73333">
              <w:rPr>
                <w:rFonts w:ascii="Times New Roman" w:hAnsi="Times New Roman"/>
                <w:sz w:val="24"/>
                <w:szCs w:val="24"/>
                <w:lang w:eastAsia="ru-RU"/>
              </w:rPr>
              <w:t>В.И.</w:t>
            </w:r>
            <w:r>
              <w:rPr>
                <w:rFonts w:ascii="Times New Roman" w:hAnsi="Times New Roman"/>
                <w:sz w:val="24"/>
                <w:szCs w:val="24"/>
                <w:lang w:eastAsia="ru-RU"/>
              </w:rPr>
              <w:t xml:space="preserve"> </w:t>
            </w:r>
            <w:r w:rsidRPr="00873333">
              <w:rPr>
                <w:rFonts w:ascii="Times New Roman" w:hAnsi="Times New Roman"/>
                <w:sz w:val="24"/>
                <w:szCs w:val="24"/>
                <w:lang w:eastAsia="ru-RU"/>
              </w:rPr>
              <w:t>Лысаков, И.В.</w:t>
            </w:r>
            <w:r>
              <w:rPr>
                <w:rFonts w:ascii="Times New Roman" w:hAnsi="Times New Roman"/>
                <w:sz w:val="24"/>
                <w:szCs w:val="24"/>
                <w:lang w:eastAsia="ru-RU"/>
              </w:rPr>
              <w:t xml:space="preserve"> </w:t>
            </w:r>
            <w:r w:rsidRPr="00873333">
              <w:rPr>
                <w:rFonts w:ascii="Times New Roman" w:hAnsi="Times New Roman"/>
                <w:sz w:val="24"/>
                <w:szCs w:val="24"/>
                <w:lang w:eastAsia="ru-RU"/>
              </w:rPr>
              <w:t>Медведев, В.В.</w:t>
            </w:r>
            <w:r>
              <w:rPr>
                <w:rFonts w:ascii="Times New Roman" w:hAnsi="Times New Roman"/>
                <w:sz w:val="24"/>
                <w:szCs w:val="24"/>
                <w:lang w:eastAsia="ru-RU"/>
              </w:rPr>
              <w:t xml:space="preserve"> </w:t>
            </w:r>
            <w:r w:rsidRPr="00873333">
              <w:rPr>
                <w:rFonts w:ascii="Times New Roman" w:hAnsi="Times New Roman"/>
                <w:sz w:val="24"/>
                <w:szCs w:val="24"/>
                <w:lang w:eastAsia="ru-RU"/>
              </w:rPr>
              <w:t>Дзюба, И.Е.</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Марьяш</w:t>
            </w:r>
            <w:proofErr w:type="spellEnd"/>
            <w:r w:rsidRPr="00873333">
              <w:rPr>
                <w:rFonts w:ascii="Times New Roman" w:hAnsi="Times New Roman"/>
                <w:sz w:val="24"/>
                <w:szCs w:val="24"/>
                <w:lang w:eastAsia="ru-RU"/>
              </w:rPr>
              <w:t>, Ф.С.</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Сибагатуллин</w:t>
            </w:r>
            <w:proofErr w:type="spellEnd"/>
            <w:r w:rsidRPr="00873333">
              <w:rPr>
                <w:rFonts w:ascii="Times New Roman" w:hAnsi="Times New Roman"/>
                <w:sz w:val="24"/>
                <w:szCs w:val="24"/>
                <w:lang w:eastAsia="ru-RU"/>
              </w:rPr>
              <w:t>, А.Б.</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Клыканов</w:t>
            </w:r>
            <w:proofErr w:type="spellEnd"/>
            <w:r w:rsidRPr="00873333">
              <w:rPr>
                <w:rFonts w:ascii="Times New Roman" w:hAnsi="Times New Roman"/>
                <w:sz w:val="24"/>
                <w:szCs w:val="24"/>
                <w:lang w:eastAsia="ru-RU"/>
              </w:rPr>
              <w:t>, В.И.</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Катенев</w:t>
            </w:r>
            <w:proofErr w:type="spellEnd"/>
            <w:r w:rsidRPr="00873333">
              <w:rPr>
                <w:rFonts w:ascii="Times New Roman" w:hAnsi="Times New Roman"/>
                <w:sz w:val="24"/>
                <w:szCs w:val="24"/>
                <w:lang w:eastAsia="ru-RU"/>
              </w:rPr>
              <w:t>, Д.А.</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Белик</w:t>
            </w:r>
            <w:proofErr w:type="spellEnd"/>
            <w:r w:rsidRPr="00873333">
              <w:rPr>
                <w:rFonts w:ascii="Times New Roman" w:hAnsi="Times New Roman"/>
                <w:sz w:val="24"/>
                <w:szCs w:val="24"/>
                <w:lang w:eastAsia="ru-RU"/>
              </w:rPr>
              <w:t>, В.В.</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Бузилов</w:t>
            </w:r>
            <w:proofErr w:type="spellEnd"/>
            <w:r w:rsidRPr="00873333">
              <w:rPr>
                <w:rFonts w:ascii="Times New Roman" w:hAnsi="Times New Roman"/>
                <w:sz w:val="24"/>
                <w:szCs w:val="24"/>
                <w:lang w:eastAsia="ru-RU"/>
              </w:rPr>
              <w:t>, М.М.</w:t>
            </w:r>
            <w:r>
              <w:rPr>
                <w:rFonts w:ascii="Times New Roman" w:hAnsi="Times New Roman"/>
                <w:sz w:val="24"/>
                <w:szCs w:val="24"/>
                <w:lang w:eastAsia="ru-RU"/>
              </w:rPr>
              <w:t xml:space="preserve"> </w:t>
            </w:r>
            <w:r w:rsidRPr="00873333">
              <w:rPr>
                <w:rFonts w:ascii="Times New Roman" w:hAnsi="Times New Roman"/>
                <w:sz w:val="24"/>
                <w:szCs w:val="24"/>
                <w:lang w:eastAsia="ru-RU"/>
              </w:rPr>
              <w:t>Бариев, С.А.</w:t>
            </w:r>
            <w:r>
              <w:rPr>
                <w:rFonts w:ascii="Times New Roman" w:hAnsi="Times New Roman"/>
                <w:sz w:val="24"/>
                <w:szCs w:val="24"/>
                <w:lang w:eastAsia="ru-RU"/>
              </w:rPr>
              <w:t xml:space="preserve"> </w:t>
            </w:r>
            <w:r w:rsidRPr="00873333">
              <w:rPr>
                <w:rFonts w:ascii="Times New Roman" w:hAnsi="Times New Roman"/>
                <w:sz w:val="24"/>
                <w:szCs w:val="24"/>
                <w:lang w:eastAsia="ru-RU"/>
              </w:rPr>
              <w:t>Пахомов, Г.И.</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Данчикова</w:t>
            </w:r>
            <w:proofErr w:type="spellEnd"/>
            <w:r w:rsidRPr="00873333">
              <w:rPr>
                <w:rFonts w:ascii="Times New Roman" w:hAnsi="Times New Roman"/>
                <w:sz w:val="24"/>
                <w:szCs w:val="24"/>
                <w:lang w:eastAsia="ru-RU"/>
              </w:rPr>
              <w:t>, А.А.</w:t>
            </w:r>
            <w:r>
              <w:rPr>
                <w:rFonts w:ascii="Times New Roman" w:hAnsi="Times New Roman"/>
                <w:sz w:val="24"/>
                <w:szCs w:val="24"/>
                <w:lang w:eastAsia="ru-RU"/>
              </w:rPr>
              <w:t xml:space="preserve"> </w:t>
            </w:r>
            <w:r w:rsidRPr="00873333">
              <w:rPr>
                <w:rFonts w:ascii="Times New Roman" w:hAnsi="Times New Roman"/>
                <w:sz w:val="24"/>
                <w:szCs w:val="24"/>
                <w:lang w:eastAsia="ru-RU"/>
              </w:rPr>
              <w:t>Поляков, М.С.</w:t>
            </w:r>
            <w:r>
              <w:rPr>
                <w:rFonts w:ascii="Times New Roman" w:hAnsi="Times New Roman"/>
                <w:sz w:val="24"/>
                <w:szCs w:val="24"/>
                <w:lang w:eastAsia="ru-RU"/>
              </w:rPr>
              <w:t xml:space="preserve"> </w:t>
            </w:r>
            <w:r w:rsidRPr="00873333">
              <w:rPr>
                <w:rFonts w:ascii="Times New Roman" w:hAnsi="Times New Roman"/>
                <w:sz w:val="24"/>
                <w:szCs w:val="24"/>
                <w:lang w:eastAsia="ru-RU"/>
              </w:rPr>
              <w:t>Гаджиев, В.И.</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Синяговский</w:t>
            </w:r>
            <w:proofErr w:type="spellEnd"/>
            <w:r w:rsidRPr="00873333">
              <w:rPr>
                <w:rFonts w:ascii="Times New Roman" w:hAnsi="Times New Roman"/>
                <w:sz w:val="24"/>
                <w:szCs w:val="24"/>
                <w:lang w:eastAsia="ru-RU"/>
              </w:rPr>
              <w:t>, И.Х.</w:t>
            </w:r>
            <w:r>
              <w:rPr>
                <w:rFonts w:ascii="Times New Roman" w:hAnsi="Times New Roman"/>
                <w:sz w:val="24"/>
                <w:szCs w:val="24"/>
                <w:lang w:eastAsia="ru-RU"/>
              </w:rPr>
              <w:t xml:space="preserve"> </w:t>
            </w:r>
            <w:r w:rsidRPr="00873333">
              <w:rPr>
                <w:rFonts w:ascii="Times New Roman" w:hAnsi="Times New Roman"/>
                <w:sz w:val="24"/>
                <w:szCs w:val="24"/>
                <w:lang w:eastAsia="ru-RU"/>
              </w:rPr>
              <w:t>Зиннуров, М.В.</w:t>
            </w:r>
            <w:r>
              <w:rPr>
                <w:rFonts w:ascii="Times New Roman" w:hAnsi="Times New Roman"/>
                <w:sz w:val="24"/>
                <w:szCs w:val="24"/>
                <w:lang w:eastAsia="ru-RU"/>
              </w:rPr>
              <w:t xml:space="preserve"> </w:t>
            </w:r>
            <w:r w:rsidRPr="00873333">
              <w:rPr>
                <w:rFonts w:ascii="Times New Roman" w:hAnsi="Times New Roman"/>
                <w:sz w:val="24"/>
                <w:szCs w:val="24"/>
                <w:lang w:eastAsia="ru-RU"/>
              </w:rPr>
              <w:t>Романов, А.В.</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Канаев</w:t>
            </w:r>
            <w:proofErr w:type="spellEnd"/>
            <w:r w:rsidRPr="00873333">
              <w:rPr>
                <w:rFonts w:ascii="Times New Roman" w:hAnsi="Times New Roman"/>
                <w:sz w:val="24"/>
                <w:szCs w:val="24"/>
                <w:lang w:eastAsia="ru-RU"/>
              </w:rPr>
              <w:t>, А.П.</w:t>
            </w:r>
            <w:r>
              <w:rPr>
                <w:rFonts w:ascii="Times New Roman" w:hAnsi="Times New Roman"/>
                <w:sz w:val="24"/>
                <w:szCs w:val="24"/>
                <w:lang w:eastAsia="ru-RU"/>
              </w:rPr>
              <w:t xml:space="preserve"> </w:t>
            </w:r>
            <w:r w:rsidRPr="00873333">
              <w:rPr>
                <w:rFonts w:ascii="Times New Roman" w:hAnsi="Times New Roman"/>
                <w:sz w:val="24"/>
                <w:szCs w:val="24"/>
                <w:lang w:eastAsia="ru-RU"/>
              </w:rPr>
              <w:t>Петров, А.Л.</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Ветлужских</w:t>
            </w:r>
            <w:proofErr w:type="spellEnd"/>
            <w:r w:rsidRPr="00873333">
              <w:rPr>
                <w:rFonts w:ascii="Times New Roman" w:hAnsi="Times New Roman"/>
                <w:sz w:val="24"/>
                <w:szCs w:val="24"/>
                <w:lang w:eastAsia="ru-RU"/>
              </w:rPr>
              <w:t>, Н.Ю.</w:t>
            </w:r>
            <w:r>
              <w:rPr>
                <w:rFonts w:ascii="Times New Roman" w:hAnsi="Times New Roman"/>
                <w:sz w:val="24"/>
                <w:szCs w:val="24"/>
                <w:lang w:eastAsia="ru-RU"/>
              </w:rPr>
              <w:t xml:space="preserve"> </w:t>
            </w:r>
            <w:r w:rsidRPr="00873333">
              <w:rPr>
                <w:rFonts w:ascii="Times New Roman" w:hAnsi="Times New Roman"/>
                <w:sz w:val="24"/>
                <w:szCs w:val="24"/>
                <w:lang w:eastAsia="ru-RU"/>
              </w:rPr>
              <w:t>Петрунин, А.И.</w:t>
            </w:r>
            <w:r>
              <w:rPr>
                <w:rFonts w:ascii="Times New Roman" w:hAnsi="Times New Roman"/>
                <w:sz w:val="24"/>
                <w:szCs w:val="24"/>
                <w:lang w:eastAsia="ru-RU"/>
              </w:rPr>
              <w:t xml:space="preserve"> </w:t>
            </w:r>
            <w:r w:rsidRPr="00873333">
              <w:rPr>
                <w:rFonts w:ascii="Times New Roman" w:hAnsi="Times New Roman"/>
                <w:sz w:val="24"/>
                <w:szCs w:val="24"/>
                <w:lang w:eastAsia="ru-RU"/>
              </w:rPr>
              <w:t>Петров, В.Н.</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Карамышев</w:t>
            </w:r>
            <w:proofErr w:type="spellEnd"/>
            <w:r w:rsidRPr="00873333">
              <w:rPr>
                <w:rFonts w:ascii="Times New Roman" w:hAnsi="Times New Roman"/>
                <w:sz w:val="24"/>
                <w:szCs w:val="24"/>
                <w:lang w:eastAsia="ru-RU"/>
              </w:rPr>
              <w:t>, Д.В.</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Ламейкин</w:t>
            </w:r>
            <w:proofErr w:type="spellEnd"/>
            <w:r w:rsidRPr="00873333">
              <w:rPr>
                <w:rFonts w:ascii="Times New Roman" w:hAnsi="Times New Roman"/>
                <w:sz w:val="24"/>
                <w:szCs w:val="24"/>
                <w:lang w:eastAsia="ru-RU"/>
              </w:rPr>
              <w:t>, М.А.</w:t>
            </w:r>
            <w:r>
              <w:rPr>
                <w:rFonts w:ascii="Times New Roman" w:hAnsi="Times New Roman"/>
                <w:sz w:val="24"/>
                <w:szCs w:val="24"/>
                <w:lang w:eastAsia="ru-RU"/>
              </w:rPr>
              <w:t xml:space="preserve"> </w:t>
            </w:r>
            <w:r w:rsidRPr="00873333">
              <w:rPr>
                <w:rFonts w:ascii="Times New Roman" w:hAnsi="Times New Roman"/>
                <w:sz w:val="24"/>
                <w:szCs w:val="24"/>
                <w:lang w:eastAsia="ru-RU"/>
              </w:rPr>
              <w:t>Иванов</w:t>
            </w:r>
          </w:p>
        </w:tc>
        <w:tc>
          <w:tcPr>
            <w:tcW w:w="1559" w:type="dxa"/>
            <w:tcBorders>
              <w:bottom w:val="single" w:sz="4" w:space="0" w:color="auto"/>
            </w:tcBorders>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559" w:type="dxa"/>
            <w:tcBorders>
              <w:bottom w:val="single" w:sz="4" w:space="0" w:color="auto"/>
            </w:tcBorders>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A0283C">
        <w:trPr>
          <w:trHeight w:val="586"/>
        </w:trPr>
        <w:tc>
          <w:tcPr>
            <w:tcW w:w="568" w:type="dxa"/>
            <w:tcBorders>
              <w:top w:val="single" w:sz="4" w:space="0" w:color="auto"/>
              <w:bottom w:val="single" w:sz="4" w:space="0" w:color="auto"/>
            </w:tcBorders>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t>25</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color w:val="000000" w:themeColor="text1"/>
                <w:spacing w:val="-2"/>
                <w:sz w:val="24"/>
                <w:szCs w:val="28"/>
              </w:rPr>
            </w:pPr>
            <w:r w:rsidRPr="00A56D52">
              <w:rPr>
                <w:rFonts w:ascii="Times New Roman" w:hAnsi="Times New Roman" w:cs="Times New Roman"/>
                <w:color w:val="000000" w:themeColor="text1"/>
                <w:spacing w:val="-2"/>
                <w:sz w:val="24"/>
                <w:szCs w:val="28"/>
              </w:rPr>
              <w:t>№ 217987-7 «О внесении изменений в статью 179 Жилищного Кодекса Российской Федерации в части установления обязанности регионального оператора размещать временно свободные средства фонда капитального ремонта, формируемого на счете регионального оператора в российских кредитных организациях»</w:t>
            </w:r>
          </w:p>
        </w:tc>
        <w:tc>
          <w:tcPr>
            <w:tcW w:w="5528" w:type="dxa"/>
            <w:tcBorders>
              <w:top w:val="single" w:sz="4" w:space="0" w:color="auto"/>
              <w:bottom w:val="single" w:sz="4" w:space="0" w:color="auto"/>
            </w:tcBorders>
          </w:tcPr>
          <w:p w:rsidR="00A0283C" w:rsidRPr="00A56D52" w:rsidRDefault="00A0283C" w:rsidP="00A0283C">
            <w:pPr>
              <w:jc w:val="both"/>
              <w:rPr>
                <w:rFonts w:ascii="Times New Roman" w:hAnsi="Times New Roman" w:cs="Times New Roman"/>
                <w:sz w:val="24"/>
                <w:szCs w:val="24"/>
              </w:rPr>
            </w:pPr>
            <w:r w:rsidRPr="00A56D52">
              <w:rPr>
                <w:rFonts w:ascii="Times New Roman" w:hAnsi="Times New Roman" w:cs="Times New Roman"/>
                <w:sz w:val="24"/>
                <w:szCs w:val="24"/>
              </w:rPr>
              <w:t>Часть 3 статьи 179 ЖК РФ наделяет регионального оператора правом размещать временно свободные средства фонда капитального ремонта, формируемого на счете регионального оператора, в российских кредитных организациях в порядке и на условиях, которые установлены Правительством Российской Федерации.</w:t>
            </w:r>
          </w:p>
          <w:p w:rsidR="00A0283C" w:rsidRPr="00873333" w:rsidRDefault="00A0283C" w:rsidP="00A0283C">
            <w:pPr>
              <w:jc w:val="both"/>
              <w:rPr>
                <w:rFonts w:ascii="Times New Roman" w:hAnsi="Times New Roman" w:cs="Times New Roman"/>
                <w:sz w:val="24"/>
                <w:szCs w:val="24"/>
              </w:rPr>
            </w:pPr>
            <w:r w:rsidRPr="00A56D52">
              <w:rPr>
                <w:rFonts w:ascii="Times New Roman" w:hAnsi="Times New Roman" w:cs="Times New Roman"/>
                <w:sz w:val="24"/>
                <w:szCs w:val="24"/>
              </w:rPr>
              <w:t>Настоящим законопроектом предлагается заменить данное право регионального оператора на обязанность: региональный оператор обязан размещать временно свободные средст</w:t>
            </w:r>
            <w:r>
              <w:rPr>
                <w:rFonts w:ascii="Times New Roman" w:hAnsi="Times New Roman" w:cs="Times New Roman"/>
                <w:sz w:val="24"/>
                <w:szCs w:val="24"/>
              </w:rPr>
              <w:t xml:space="preserve">ва фонда капитального ремонта, </w:t>
            </w:r>
            <w:r w:rsidRPr="00A56D52">
              <w:rPr>
                <w:rFonts w:ascii="Times New Roman" w:hAnsi="Times New Roman" w:cs="Times New Roman"/>
                <w:sz w:val="24"/>
                <w:szCs w:val="24"/>
              </w:rPr>
              <w:t xml:space="preserve">формируемого на счете регионального оператора, в российских кредитных организациях, соответствующих требованиям, установленным статьей 176 настоящего Кодекса, в порядке и на </w:t>
            </w:r>
            <w:r w:rsidRPr="00A56D52">
              <w:rPr>
                <w:rFonts w:ascii="Times New Roman" w:hAnsi="Times New Roman" w:cs="Times New Roman"/>
                <w:sz w:val="24"/>
                <w:szCs w:val="24"/>
              </w:rPr>
              <w:lastRenderedPageBreak/>
              <w:t>условиях, которые установлены Правительством Российской Федерации</w:t>
            </w:r>
          </w:p>
        </w:tc>
        <w:tc>
          <w:tcPr>
            <w:tcW w:w="2552" w:type="dxa"/>
            <w:tcBorders>
              <w:top w:val="single" w:sz="4" w:space="0" w:color="auto"/>
              <w:bottom w:val="single" w:sz="4" w:space="0" w:color="auto"/>
            </w:tcBorders>
          </w:tcPr>
          <w:p w:rsidR="00A0283C" w:rsidRDefault="00A0283C" w:rsidP="00A0283C">
            <w:pPr>
              <w:autoSpaceDE w:val="0"/>
              <w:autoSpaceDN w:val="0"/>
              <w:adjustRightInd w:val="0"/>
              <w:jc w:val="center"/>
              <w:rPr>
                <w:rFonts w:ascii="Times New Roman" w:hAnsi="Times New Roman"/>
                <w:sz w:val="24"/>
                <w:szCs w:val="24"/>
                <w:lang w:eastAsia="ru-RU"/>
              </w:rPr>
            </w:pPr>
            <w:r w:rsidRPr="00A56D52">
              <w:rPr>
                <w:rFonts w:ascii="Times New Roman" w:hAnsi="Times New Roman"/>
                <w:sz w:val="24"/>
                <w:szCs w:val="24"/>
                <w:lang w:eastAsia="ru-RU"/>
              </w:rPr>
              <w:lastRenderedPageBreak/>
              <w:t xml:space="preserve">депутат Государственной Думы РФ А.В. </w:t>
            </w:r>
            <w:proofErr w:type="spellStart"/>
            <w:r w:rsidRPr="00A56D52">
              <w:rPr>
                <w:rFonts w:ascii="Times New Roman" w:hAnsi="Times New Roman"/>
                <w:sz w:val="24"/>
                <w:szCs w:val="24"/>
                <w:lang w:eastAsia="ru-RU"/>
              </w:rPr>
              <w:t>Палкин</w:t>
            </w:r>
            <w:proofErr w:type="spellEnd"/>
            <w:r w:rsidRPr="00A56D52">
              <w:rPr>
                <w:rFonts w:ascii="Times New Roman" w:hAnsi="Times New Roman"/>
                <w:sz w:val="24"/>
                <w:szCs w:val="24"/>
                <w:lang w:eastAsia="ru-RU"/>
              </w:rPr>
              <w:t xml:space="preserve">, </w:t>
            </w:r>
            <w:proofErr w:type="spellStart"/>
            <w:r w:rsidRPr="00A56D52">
              <w:rPr>
                <w:rFonts w:ascii="Times New Roman" w:hAnsi="Times New Roman"/>
                <w:sz w:val="24"/>
                <w:szCs w:val="24"/>
                <w:lang w:eastAsia="ru-RU"/>
              </w:rPr>
              <w:t>Н.Г.Брыкин</w:t>
            </w:r>
            <w:proofErr w:type="spellEnd"/>
          </w:p>
        </w:tc>
        <w:tc>
          <w:tcPr>
            <w:tcW w:w="1559" w:type="dxa"/>
            <w:tcBorders>
              <w:top w:val="single" w:sz="4" w:space="0" w:color="auto"/>
              <w:bottom w:val="single" w:sz="4" w:space="0" w:color="auto"/>
            </w:tcBorders>
          </w:tcPr>
          <w:p w:rsidR="00A0283C" w:rsidRPr="00D713B2"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w:t>
            </w:r>
            <w:r w:rsidRPr="00F66902">
              <w:rPr>
                <w:rFonts w:ascii="Times New Roman" w:hAnsi="Times New Roman" w:cs="Times New Roman"/>
                <w:sz w:val="24"/>
                <w:szCs w:val="24"/>
              </w:rPr>
              <w:t>аключений нет</w:t>
            </w:r>
          </w:p>
        </w:tc>
        <w:tc>
          <w:tcPr>
            <w:tcW w:w="1559" w:type="dxa"/>
            <w:tcBorders>
              <w:top w:val="single" w:sz="4" w:space="0" w:color="auto"/>
              <w:bottom w:val="single" w:sz="4" w:space="0" w:color="auto"/>
            </w:tcBorders>
          </w:tcPr>
          <w:p w:rsidR="00A0283C" w:rsidRPr="00D713B2"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646"/>
        </w:trPr>
        <w:tc>
          <w:tcPr>
            <w:tcW w:w="568" w:type="dxa"/>
            <w:tcBorders>
              <w:top w:val="single" w:sz="4" w:space="0" w:color="auto"/>
              <w:bottom w:val="single" w:sz="4" w:space="0" w:color="auto"/>
            </w:tcBorders>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3544" w:type="dxa"/>
            <w:tcBorders>
              <w:top w:val="single" w:sz="4" w:space="0" w:color="auto"/>
              <w:bottom w:val="single" w:sz="4" w:space="0" w:color="auto"/>
            </w:tcBorders>
          </w:tcPr>
          <w:p w:rsidR="00A0283C" w:rsidRPr="00A56D52" w:rsidRDefault="00A0283C" w:rsidP="00A0283C">
            <w:pPr>
              <w:jc w:val="both"/>
              <w:rPr>
                <w:rFonts w:ascii="Times New Roman" w:hAnsi="Times New Roman" w:cs="Times New Roman"/>
                <w:color w:val="000000" w:themeColor="text1"/>
                <w:spacing w:val="-2"/>
                <w:sz w:val="24"/>
                <w:szCs w:val="28"/>
              </w:rPr>
            </w:pPr>
            <w:r w:rsidRPr="00A56D52">
              <w:rPr>
                <w:rFonts w:ascii="Times New Roman" w:hAnsi="Times New Roman" w:cs="Times New Roman"/>
                <w:color w:val="000000" w:themeColor="text1"/>
                <w:spacing w:val="-2"/>
                <w:sz w:val="24"/>
                <w:szCs w:val="28"/>
              </w:rPr>
              <w:t>№ 223294-7 «О внесении изменений в статьи 20 и 196 Жилищного кодекса Российской Федерации» (в части дополнения оснований для проведения внеплановой проверки организаций, осуществляющих деятельность по управлению многоквартирным домом)</w:t>
            </w:r>
          </w:p>
        </w:tc>
        <w:tc>
          <w:tcPr>
            <w:tcW w:w="5528" w:type="dxa"/>
            <w:tcBorders>
              <w:top w:val="single" w:sz="4" w:space="0" w:color="auto"/>
              <w:bottom w:val="single" w:sz="4" w:space="0" w:color="auto"/>
            </w:tcBorders>
          </w:tcPr>
          <w:p w:rsidR="00A0283C" w:rsidRPr="00A56D52" w:rsidRDefault="00A0283C" w:rsidP="00A0283C">
            <w:pPr>
              <w:jc w:val="both"/>
              <w:rPr>
                <w:rFonts w:ascii="Times New Roman" w:hAnsi="Times New Roman" w:cs="Times New Roman"/>
                <w:sz w:val="24"/>
                <w:szCs w:val="24"/>
              </w:rPr>
            </w:pPr>
            <w:r w:rsidRPr="00A56D52">
              <w:rPr>
                <w:rFonts w:ascii="Times New Roman" w:hAnsi="Times New Roman" w:cs="Times New Roman"/>
                <w:sz w:val="24"/>
                <w:szCs w:val="24"/>
              </w:rPr>
              <w:t xml:space="preserve">Настоящий законопроект предусматривает, что заявления граждан, индивидуальных предпринимателей, юридических лиц в органы государственного жилищного надзора о нарушении управляющими организациями условий договора управления многоквартирным домом будут являться основанием для проведения внеплановой проверки при условии, что заявитель первоначально обращался в управляющую организацию и такое обращение не было рассмотрено либо требования заявителя не были удовлетворены. </w:t>
            </w:r>
          </w:p>
          <w:p w:rsidR="00A0283C" w:rsidRPr="00A56D52" w:rsidRDefault="00A0283C" w:rsidP="00A0283C">
            <w:pPr>
              <w:jc w:val="both"/>
              <w:rPr>
                <w:rFonts w:ascii="Times New Roman" w:hAnsi="Times New Roman" w:cs="Times New Roman"/>
                <w:sz w:val="24"/>
                <w:szCs w:val="24"/>
              </w:rPr>
            </w:pPr>
            <w:r w:rsidRPr="00A56D52">
              <w:rPr>
                <w:rFonts w:ascii="Times New Roman" w:hAnsi="Times New Roman" w:cs="Times New Roman"/>
                <w:sz w:val="24"/>
                <w:szCs w:val="24"/>
              </w:rPr>
              <w:t>В целях защиты конституционно значимых ценностей предлагается не распространять предлагаемый порядок на случаи поступления в орган государственного жилищного надзора обращений, заявлений о фактах возникновения угрозы причинения вреда жизни, здоровью граждан или причинения такого вреда в результате нарушения управляющей организацией лицензионных требований</w:t>
            </w:r>
          </w:p>
        </w:tc>
        <w:tc>
          <w:tcPr>
            <w:tcW w:w="2552" w:type="dxa"/>
            <w:tcBorders>
              <w:top w:val="single" w:sz="4" w:space="0" w:color="auto"/>
              <w:bottom w:val="single" w:sz="4" w:space="0" w:color="auto"/>
            </w:tcBorders>
          </w:tcPr>
          <w:p w:rsidR="00A0283C" w:rsidRPr="00A56D52" w:rsidRDefault="00A0283C" w:rsidP="00A0283C">
            <w:pPr>
              <w:autoSpaceDE w:val="0"/>
              <w:autoSpaceDN w:val="0"/>
              <w:adjustRightInd w:val="0"/>
              <w:jc w:val="center"/>
              <w:rPr>
                <w:rFonts w:ascii="Times New Roman" w:hAnsi="Times New Roman"/>
                <w:sz w:val="24"/>
                <w:szCs w:val="24"/>
                <w:lang w:eastAsia="ru-RU"/>
              </w:rPr>
            </w:pPr>
            <w:r w:rsidRPr="00A56D52">
              <w:rPr>
                <w:rFonts w:ascii="Times New Roman" w:hAnsi="Times New Roman"/>
                <w:sz w:val="24"/>
                <w:szCs w:val="24"/>
                <w:lang w:eastAsia="ru-RU"/>
              </w:rPr>
              <w:t>Костромская областная Дума</w:t>
            </w:r>
          </w:p>
        </w:tc>
        <w:tc>
          <w:tcPr>
            <w:tcW w:w="1559" w:type="dxa"/>
            <w:tcBorders>
              <w:top w:val="single" w:sz="4" w:space="0" w:color="auto"/>
              <w:bottom w:val="single" w:sz="4" w:space="0" w:color="auto"/>
            </w:tcBorders>
          </w:tcPr>
          <w:p w:rsidR="00A0283C" w:rsidRPr="00D713B2"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w:t>
            </w:r>
            <w:r w:rsidRPr="00F66902">
              <w:rPr>
                <w:rFonts w:ascii="Times New Roman" w:hAnsi="Times New Roman" w:cs="Times New Roman"/>
                <w:sz w:val="24"/>
                <w:szCs w:val="24"/>
              </w:rPr>
              <w:t>аключений нет</w:t>
            </w:r>
          </w:p>
        </w:tc>
        <w:tc>
          <w:tcPr>
            <w:tcW w:w="1559" w:type="dxa"/>
            <w:tcBorders>
              <w:top w:val="single" w:sz="4" w:space="0" w:color="auto"/>
              <w:bottom w:val="single" w:sz="4" w:space="0" w:color="auto"/>
            </w:tcBorders>
          </w:tcPr>
          <w:p w:rsidR="00A0283C" w:rsidRPr="00D713B2"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726"/>
        </w:trPr>
        <w:tc>
          <w:tcPr>
            <w:tcW w:w="568" w:type="dxa"/>
            <w:tcBorders>
              <w:top w:val="single" w:sz="4" w:space="0" w:color="auto"/>
              <w:bottom w:val="single" w:sz="4" w:space="0" w:color="auto"/>
            </w:tcBorders>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t>27</w:t>
            </w:r>
          </w:p>
        </w:tc>
        <w:tc>
          <w:tcPr>
            <w:tcW w:w="3544" w:type="dxa"/>
            <w:tcBorders>
              <w:top w:val="single" w:sz="4" w:space="0" w:color="auto"/>
              <w:bottom w:val="single" w:sz="4" w:space="0" w:color="auto"/>
            </w:tcBorders>
          </w:tcPr>
          <w:p w:rsidR="00A0283C" w:rsidRPr="00A56D52" w:rsidRDefault="00A0283C" w:rsidP="00A0283C">
            <w:pPr>
              <w:jc w:val="both"/>
              <w:rPr>
                <w:rFonts w:ascii="Times New Roman" w:hAnsi="Times New Roman" w:cs="Times New Roman"/>
                <w:color w:val="000000" w:themeColor="text1"/>
                <w:spacing w:val="-2"/>
                <w:sz w:val="24"/>
                <w:szCs w:val="28"/>
              </w:rPr>
            </w:pPr>
            <w:r w:rsidRPr="00A56D52">
              <w:rPr>
                <w:rFonts w:ascii="Times New Roman" w:hAnsi="Times New Roman" w:cs="Times New Roman"/>
                <w:color w:val="000000" w:themeColor="text1"/>
                <w:spacing w:val="-2"/>
                <w:sz w:val="24"/>
                <w:szCs w:val="28"/>
              </w:rPr>
              <w:t>№ 224246-7 «О внесении изменений в статью 159 Жилищного кодекса Российской Федерации» (В части изменения способа предоставления гражданам субсидий на оплату жилого помещения и коммунальных услуг)</w:t>
            </w:r>
          </w:p>
        </w:tc>
        <w:tc>
          <w:tcPr>
            <w:tcW w:w="5528" w:type="dxa"/>
            <w:tcBorders>
              <w:top w:val="single" w:sz="4" w:space="0" w:color="auto"/>
              <w:bottom w:val="single" w:sz="4" w:space="0" w:color="auto"/>
            </w:tcBorders>
          </w:tcPr>
          <w:p w:rsidR="00A0283C" w:rsidRPr="00A56D52" w:rsidRDefault="00A0283C" w:rsidP="00A0283C">
            <w:pPr>
              <w:jc w:val="both"/>
              <w:rPr>
                <w:rFonts w:ascii="Times New Roman" w:hAnsi="Times New Roman" w:cs="Times New Roman"/>
                <w:sz w:val="24"/>
                <w:szCs w:val="24"/>
              </w:rPr>
            </w:pPr>
            <w:r w:rsidRPr="00A56D52">
              <w:rPr>
                <w:rFonts w:ascii="Times New Roman" w:hAnsi="Times New Roman" w:cs="Times New Roman"/>
                <w:sz w:val="24"/>
                <w:szCs w:val="24"/>
              </w:rPr>
              <w:t>Законопроектом предлагается предоставить субъектам Российской Федерации возможность своими нормативными правовыми актами определить порядок, при котором целевые субсидии на оплату содержания жилого помещения и коммунальных услуг будут перечисляться не на счета граждан, имеющих право на субсидии, а напрямую юридическим лицам, оказывающим коммунальные услуги и предоставляющие коммунальные ресурсы</w:t>
            </w:r>
          </w:p>
        </w:tc>
        <w:tc>
          <w:tcPr>
            <w:tcW w:w="2552" w:type="dxa"/>
            <w:tcBorders>
              <w:top w:val="single" w:sz="4" w:space="0" w:color="auto"/>
              <w:bottom w:val="single" w:sz="4" w:space="0" w:color="auto"/>
            </w:tcBorders>
          </w:tcPr>
          <w:p w:rsidR="00A0283C" w:rsidRPr="00A56D52" w:rsidRDefault="00A0283C" w:rsidP="00A0283C">
            <w:pPr>
              <w:autoSpaceDE w:val="0"/>
              <w:autoSpaceDN w:val="0"/>
              <w:adjustRightInd w:val="0"/>
              <w:jc w:val="center"/>
              <w:rPr>
                <w:rFonts w:ascii="Times New Roman" w:hAnsi="Times New Roman"/>
                <w:sz w:val="24"/>
                <w:szCs w:val="24"/>
                <w:lang w:eastAsia="ru-RU"/>
              </w:rPr>
            </w:pPr>
            <w:r w:rsidRPr="00A56D52">
              <w:rPr>
                <w:rFonts w:ascii="Times New Roman" w:hAnsi="Times New Roman"/>
                <w:sz w:val="24"/>
                <w:szCs w:val="24"/>
                <w:lang w:eastAsia="ru-RU"/>
              </w:rPr>
              <w:t>члены Совета Федерации РФ</w:t>
            </w:r>
            <w:r>
              <w:rPr>
                <w:rFonts w:ascii="Times New Roman" w:hAnsi="Times New Roman"/>
                <w:sz w:val="24"/>
                <w:szCs w:val="24"/>
                <w:lang w:eastAsia="ru-RU"/>
              </w:rPr>
              <w:t xml:space="preserve"> В.В. </w:t>
            </w:r>
            <w:proofErr w:type="spellStart"/>
            <w:r>
              <w:rPr>
                <w:rFonts w:ascii="Times New Roman" w:hAnsi="Times New Roman"/>
                <w:sz w:val="24"/>
                <w:szCs w:val="24"/>
                <w:lang w:eastAsia="ru-RU"/>
              </w:rPr>
              <w:t>Рогоцкий</w:t>
            </w:r>
            <w:proofErr w:type="spellEnd"/>
            <w:r>
              <w:rPr>
                <w:rFonts w:ascii="Times New Roman" w:hAnsi="Times New Roman"/>
                <w:sz w:val="24"/>
                <w:szCs w:val="24"/>
                <w:lang w:eastAsia="ru-RU"/>
              </w:rPr>
              <w:t xml:space="preserve">, А.М. </w:t>
            </w:r>
            <w:proofErr w:type="spellStart"/>
            <w:r>
              <w:rPr>
                <w:rFonts w:ascii="Times New Roman" w:hAnsi="Times New Roman"/>
                <w:sz w:val="24"/>
                <w:szCs w:val="24"/>
                <w:lang w:eastAsia="ru-RU"/>
              </w:rPr>
              <w:t>Чернецкий</w:t>
            </w:r>
            <w:proofErr w:type="spellEnd"/>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2761"/>
        </w:trPr>
        <w:tc>
          <w:tcPr>
            <w:tcW w:w="568" w:type="dxa"/>
            <w:tcBorders>
              <w:top w:val="single" w:sz="4" w:space="0" w:color="auto"/>
              <w:bottom w:val="single" w:sz="4" w:space="0" w:color="auto"/>
            </w:tcBorders>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3544" w:type="dxa"/>
            <w:tcBorders>
              <w:top w:val="single" w:sz="4" w:space="0" w:color="auto"/>
              <w:bottom w:val="single" w:sz="4" w:space="0" w:color="auto"/>
            </w:tcBorders>
          </w:tcPr>
          <w:p w:rsidR="00A0283C" w:rsidRPr="00A56D52" w:rsidRDefault="00A0283C" w:rsidP="00A0283C">
            <w:pPr>
              <w:jc w:val="both"/>
              <w:rPr>
                <w:rFonts w:ascii="Times New Roman" w:hAnsi="Times New Roman" w:cs="Times New Roman"/>
                <w:color w:val="000000" w:themeColor="text1"/>
                <w:spacing w:val="-2"/>
                <w:sz w:val="24"/>
                <w:szCs w:val="28"/>
              </w:rPr>
            </w:pPr>
            <w:r w:rsidRPr="00A56D52">
              <w:rPr>
                <w:rFonts w:ascii="Times New Roman" w:hAnsi="Times New Roman" w:cs="Times New Roman"/>
                <w:color w:val="000000" w:themeColor="text1"/>
                <w:spacing w:val="-2"/>
                <w:sz w:val="24"/>
                <w:szCs w:val="28"/>
              </w:rPr>
              <w:t>№ 225095-7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(в части участия организаций потребительской кооперации в закупках)</w:t>
            </w:r>
          </w:p>
        </w:tc>
        <w:tc>
          <w:tcPr>
            <w:tcW w:w="5528" w:type="dxa"/>
            <w:tcBorders>
              <w:top w:val="single" w:sz="4" w:space="0" w:color="auto"/>
              <w:bottom w:val="single" w:sz="4" w:space="0" w:color="auto"/>
            </w:tcBorders>
          </w:tcPr>
          <w:p w:rsidR="00A0283C" w:rsidRPr="00A56D52" w:rsidRDefault="00A0283C" w:rsidP="00A0283C">
            <w:pPr>
              <w:jc w:val="both"/>
              <w:rPr>
                <w:rFonts w:ascii="Times New Roman" w:hAnsi="Times New Roman" w:cs="Times New Roman"/>
                <w:sz w:val="24"/>
                <w:szCs w:val="24"/>
              </w:rPr>
            </w:pPr>
            <w:r w:rsidRPr="00A56D52">
              <w:rPr>
                <w:rFonts w:ascii="Times New Roman" w:hAnsi="Times New Roman" w:cs="Times New Roman"/>
                <w:sz w:val="24"/>
                <w:szCs w:val="24"/>
              </w:rPr>
              <w:t>Законопроект предполагает регламентацию системы закупок сельскохозяйственной продукции у населения через торговые сети</w:t>
            </w:r>
          </w:p>
        </w:tc>
        <w:tc>
          <w:tcPr>
            <w:tcW w:w="2552" w:type="dxa"/>
            <w:tcBorders>
              <w:top w:val="single" w:sz="4" w:space="0" w:color="auto"/>
              <w:bottom w:val="single" w:sz="4" w:space="0" w:color="auto"/>
            </w:tcBorders>
          </w:tcPr>
          <w:p w:rsidR="00A0283C" w:rsidRPr="00A56D52" w:rsidRDefault="00A0283C" w:rsidP="00A0283C">
            <w:pPr>
              <w:autoSpaceDE w:val="0"/>
              <w:autoSpaceDN w:val="0"/>
              <w:adjustRightInd w:val="0"/>
              <w:jc w:val="center"/>
              <w:rPr>
                <w:rFonts w:ascii="Times New Roman" w:hAnsi="Times New Roman"/>
                <w:sz w:val="24"/>
                <w:szCs w:val="24"/>
                <w:lang w:eastAsia="ru-RU"/>
              </w:rPr>
            </w:pPr>
            <w:r w:rsidRPr="00A56D52">
              <w:rPr>
                <w:rFonts w:ascii="Times New Roman" w:hAnsi="Times New Roman"/>
                <w:sz w:val="24"/>
                <w:szCs w:val="24"/>
                <w:lang w:eastAsia="ru-RU"/>
              </w:rPr>
              <w:t xml:space="preserve">члены Совета Федерации РФ В.И. Харламов, А.П. Майоров, И.Т. Ахметзянов, И.А. </w:t>
            </w:r>
            <w:proofErr w:type="spellStart"/>
            <w:r w:rsidRPr="00A56D52">
              <w:rPr>
                <w:rFonts w:ascii="Times New Roman" w:hAnsi="Times New Roman"/>
                <w:sz w:val="24"/>
                <w:szCs w:val="24"/>
                <w:lang w:eastAsia="ru-RU"/>
              </w:rPr>
              <w:t>Гехт</w:t>
            </w:r>
            <w:proofErr w:type="spellEnd"/>
            <w:r w:rsidRPr="00A56D52">
              <w:rPr>
                <w:rFonts w:ascii="Times New Roman" w:hAnsi="Times New Roman"/>
                <w:sz w:val="24"/>
                <w:szCs w:val="24"/>
                <w:lang w:eastAsia="ru-RU"/>
              </w:rPr>
              <w:t xml:space="preserve">, А.Н. Кондратенко, В.А. Лебедев, Т.Р. Лебедева, депутат Государственной Думы РФ Н.Д. </w:t>
            </w:r>
            <w:proofErr w:type="spellStart"/>
            <w:r w:rsidRPr="00A56D52">
              <w:rPr>
                <w:rFonts w:ascii="Times New Roman" w:hAnsi="Times New Roman"/>
                <w:sz w:val="24"/>
                <w:szCs w:val="24"/>
                <w:lang w:eastAsia="ru-RU"/>
              </w:rPr>
              <w:t>Боева</w:t>
            </w:r>
            <w:proofErr w:type="spellEnd"/>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694"/>
        </w:trPr>
        <w:tc>
          <w:tcPr>
            <w:tcW w:w="568" w:type="dxa"/>
            <w:tcBorders>
              <w:top w:val="single" w:sz="4" w:space="0" w:color="auto"/>
            </w:tcBorders>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t>29</w:t>
            </w:r>
          </w:p>
        </w:tc>
        <w:tc>
          <w:tcPr>
            <w:tcW w:w="3544" w:type="dxa"/>
            <w:tcBorders>
              <w:top w:val="single" w:sz="4" w:space="0" w:color="auto"/>
            </w:tcBorders>
          </w:tcPr>
          <w:p w:rsidR="00A0283C" w:rsidRPr="00A56D52" w:rsidRDefault="00A0283C" w:rsidP="00A0283C">
            <w:pPr>
              <w:jc w:val="both"/>
              <w:rPr>
                <w:rFonts w:ascii="Times New Roman" w:hAnsi="Times New Roman" w:cs="Times New Roman"/>
                <w:color w:val="000000" w:themeColor="text1"/>
                <w:spacing w:val="-2"/>
                <w:sz w:val="24"/>
                <w:szCs w:val="28"/>
              </w:rPr>
            </w:pPr>
            <w:r w:rsidRPr="00A56D52">
              <w:rPr>
                <w:rFonts w:ascii="Times New Roman" w:hAnsi="Times New Roman" w:cs="Times New Roman"/>
                <w:color w:val="000000" w:themeColor="text1"/>
                <w:spacing w:val="-2"/>
                <w:sz w:val="24"/>
                <w:szCs w:val="28"/>
              </w:rPr>
              <w:t>№ 226648-7 «О внесении изменений в Федеральный закон от 05.04.2013 № 44-ФЗ «О контрактной системе в сфере закупок товаров, работ, услуг для обеспечения государственных и муниципальных нужд» (в части предоставления информации членами комиссии по осуществлению закупок)</w:t>
            </w:r>
          </w:p>
        </w:tc>
        <w:tc>
          <w:tcPr>
            <w:tcW w:w="5528" w:type="dxa"/>
            <w:tcBorders>
              <w:top w:val="single" w:sz="4" w:space="0" w:color="auto"/>
            </w:tcBorders>
          </w:tcPr>
          <w:p w:rsidR="00A0283C" w:rsidRPr="00A56D52" w:rsidRDefault="00A0283C" w:rsidP="00A0283C">
            <w:pPr>
              <w:jc w:val="both"/>
              <w:rPr>
                <w:rFonts w:ascii="Times New Roman" w:hAnsi="Times New Roman" w:cs="Times New Roman"/>
                <w:sz w:val="24"/>
                <w:szCs w:val="24"/>
              </w:rPr>
            </w:pPr>
            <w:r w:rsidRPr="00A56D52">
              <w:rPr>
                <w:rFonts w:ascii="Times New Roman" w:hAnsi="Times New Roman" w:cs="Times New Roman"/>
                <w:sz w:val="24"/>
                <w:szCs w:val="24"/>
              </w:rPr>
              <w:t>Данная законодательная инициатива предлагает устранить правовой пробел и предусмотреть обязанность лица предоставить заказчику, который принимает решение о создании комиссии, наличие оснований, которые предусмотрены частью 6 статьи 39 Федерального закона № 44-ФЗ, в силу которых он не может быть членом комиссии и сокрытие которых может привести к замене члена комиссии. Предлагаемые изменения упрощают реализацию данной нормы и выбор членов комиссии становится более прозрачным</w:t>
            </w:r>
          </w:p>
        </w:tc>
        <w:tc>
          <w:tcPr>
            <w:tcW w:w="2552" w:type="dxa"/>
            <w:tcBorders>
              <w:top w:val="single" w:sz="4" w:space="0" w:color="auto"/>
            </w:tcBorders>
          </w:tcPr>
          <w:p w:rsidR="00A0283C" w:rsidRPr="00A56D52" w:rsidRDefault="00A0283C" w:rsidP="00A0283C">
            <w:pPr>
              <w:autoSpaceDE w:val="0"/>
              <w:autoSpaceDN w:val="0"/>
              <w:adjustRightInd w:val="0"/>
              <w:jc w:val="center"/>
              <w:rPr>
                <w:rFonts w:ascii="Times New Roman" w:hAnsi="Times New Roman"/>
                <w:sz w:val="24"/>
                <w:szCs w:val="24"/>
                <w:lang w:eastAsia="ru-RU"/>
              </w:rPr>
            </w:pPr>
            <w:r w:rsidRPr="00A56D52">
              <w:rPr>
                <w:rFonts w:ascii="Times New Roman" w:hAnsi="Times New Roman"/>
                <w:sz w:val="24"/>
                <w:szCs w:val="24"/>
                <w:lang w:eastAsia="ru-RU"/>
              </w:rPr>
              <w:t xml:space="preserve">депутаты Государственной Думы РФ А.З. </w:t>
            </w:r>
            <w:proofErr w:type="spellStart"/>
            <w:r w:rsidRPr="00A56D52">
              <w:rPr>
                <w:rFonts w:ascii="Times New Roman" w:hAnsi="Times New Roman"/>
                <w:sz w:val="24"/>
                <w:szCs w:val="24"/>
                <w:lang w:eastAsia="ru-RU"/>
              </w:rPr>
              <w:t>Фаррахов</w:t>
            </w:r>
            <w:proofErr w:type="spellEnd"/>
            <w:r w:rsidRPr="00A56D52">
              <w:rPr>
                <w:rFonts w:ascii="Times New Roman" w:hAnsi="Times New Roman"/>
                <w:sz w:val="24"/>
                <w:szCs w:val="24"/>
                <w:lang w:eastAsia="ru-RU"/>
              </w:rPr>
              <w:t xml:space="preserve">, В.П. </w:t>
            </w:r>
            <w:proofErr w:type="spellStart"/>
            <w:r w:rsidRPr="00A56D52">
              <w:rPr>
                <w:rFonts w:ascii="Times New Roman" w:hAnsi="Times New Roman"/>
                <w:sz w:val="24"/>
                <w:szCs w:val="24"/>
                <w:lang w:eastAsia="ru-RU"/>
              </w:rPr>
              <w:t>Водолацкий</w:t>
            </w:r>
            <w:proofErr w:type="spellEnd"/>
            <w:r w:rsidRPr="00A56D52">
              <w:rPr>
                <w:rFonts w:ascii="Times New Roman" w:hAnsi="Times New Roman"/>
                <w:sz w:val="24"/>
                <w:szCs w:val="24"/>
                <w:lang w:eastAsia="ru-RU"/>
              </w:rPr>
              <w:t xml:space="preserve">, Р.Б. </w:t>
            </w:r>
            <w:proofErr w:type="spellStart"/>
            <w:r w:rsidRPr="00A56D52">
              <w:rPr>
                <w:rFonts w:ascii="Times New Roman" w:hAnsi="Times New Roman"/>
                <w:sz w:val="24"/>
                <w:szCs w:val="24"/>
                <w:lang w:eastAsia="ru-RU"/>
              </w:rPr>
              <w:t>Боташев</w:t>
            </w:r>
            <w:proofErr w:type="spellEnd"/>
            <w:r w:rsidRPr="00A56D52">
              <w:rPr>
                <w:rFonts w:ascii="Times New Roman" w:hAnsi="Times New Roman"/>
                <w:sz w:val="24"/>
                <w:szCs w:val="24"/>
                <w:lang w:eastAsia="ru-RU"/>
              </w:rPr>
              <w:t xml:space="preserve">, М.Т. Гаджиев, В.И. Афонский, Ю.В. Кобзев, М.М. Бариев, Р.К. </w:t>
            </w:r>
            <w:proofErr w:type="spellStart"/>
            <w:r w:rsidRPr="00A56D52">
              <w:rPr>
                <w:rFonts w:ascii="Times New Roman" w:hAnsi="Times New Roman"/>
                <w:sz w:val="24"/>
                <w:szCs w:val="24"/>
                <w:lang w:eastAsia="ru-RU"/>
              </w:rPr>
              <w:t>Хуснулин</w:t>
            </w:r>
            <w:proofErr w:type="spellEnd"/>
            <w:r w:rsidRPr="00A56D52">
              <w:rPr>
                <w:rFonts w:ascii="Times New Roman" w:hAnsi="Times New Roman"/>
                <w:sz w:val="24"/>
                <w:szCs w:val="24"/>
                <w:lang w:eastAsia="ru-RU"/>
              </w:rPr>
              <w:t xml:space="preserve">, Р.А. Азимов, Р.Ш. </w:t>
            </w:r>
            <w:proofErr w:type="spellStart"/>
            <w:r w:rsidRPr="00A56D52">
              <w:rPr>
                <w:rFonts w:ascii="Times New Roman" w:hAnsi="Times New Roman"/>
                <w:sz w:val="24"/>
                <w:szCs w:val="24"/>
                <w:lang w:eastAsia="ru-RU"/>
              </w:rPr>
              <w:t>Хайров</w:t>
            </w:r>
            <w:proofErr w:type="spellEnd"/>
            <w:r w:rsidRPr="00A56D52">
              <w:rPr>
                <w:rFonts w:ascii="Times New Roman" w:hAnsi="Times New Roman"/>
                <w:sz w:val="24"/>
                <w:szCs w:val="24"/>
                <w:lang w:eastAsia="ru-RU"/>
              </w:rPr>
              <w:t xml:space="preserve">, И.С. Минкин, И.Б. Богуславский, Ф.С. </w:t>
            </w:r>
            <w:proofErr w:type="spellStart"/>
            <w:r w:rsidRPr="00A56D52">
              <w:rPr>
                <w:rFonts w:ascii="Times New Roman" w:hAnsi="Times New Roman"/>
                <w:sz w:val="24"/>
                <w:szCs w:val="24"/>
                <w:lang w:eastAsia="ru-RU"/>
              </w:rPr>
              <w:t>Сибагатуллин</w:t>
            </w:r>
            <w:proofErr w:type="spellEnd"/>
            <w:r w:rsidRPr="00A56D52">
              <w:rPr>
                <w:rFonts w:ascii="Times New Roman" w:hAnsi="Times New Roman"/>
                <w:sz w:val="24"/>
                <w:szCs w:val="24"/>
                <w:lang w:eastAsia="ru-RU"/>
              </w:rPr>
              <w:t xml:space="preserve">, Е.Б. </w:t>
            </w:r>
            <w:proofErr w:type="spellStart"/>
            <w:r w:rsidRPr="00A56D52">
              <w:rPr>
                <w:rFonts w:ascii="Times New Roman" w:hAnsi="Times New Roman"/>
                <w:sz w:val="24"/>
                <w:szCs w:val="24"/>
                <w:lang w:eastAsia="ru-RU"/>
              </w:rPr>
              <w:t>Шулепов</w:t>
            </w:r>
            <w:proofErr w:type="spellEnd"/>
            <w:r w:rsidRPr="00A56D52">
              <w:rPr>
                <w:rFonts w:ascii="Times New Roman" w:hAnsi="Times New Roman"/>
                <w:sz w:val="24"/>
                <w:szCs w:val="24"/>
                <w:lang w:eastAsia="ru-RU"/>
              </w:rPr>
              <w:t xml:space="preserve">, Д.С. </w:t>
            </w:r>
            <w:proofErr w:type="spellStart"/>
            <w:r w:rsidRPr="00A56D52">
              <w:rPr>
                <w:rFonts w:ascii="Times New Roman" w:hAnsi="Times New Roman"/>
                <w:sz w:val="24"/>
                <w:szCs w:val="24"/>
                <w:lang w:eastAsia="ru-RU"/>
              </w:rPr>
              <w:t>Скриванов</w:t>
            </w:r>
            <w:proofErr w:type="spellEnd"/>
            <w:r w:rsidRPr="00A56D52">
              <w:rPr>
                <w:rFonts w:ascii="Times New Roman" w:hAnsi="Times New Roman"/>
                <w:sz w:val="24"/>
                <w:szCs w:val="24"/>
                <w:lang w:eastAsia="ru-RU"/>
              </w:rPr>
              <w:t xml:space="preserve">, А.В. </w:t>
            </w:r>
            <w:proofErr w:type="spellStart"/>
            <w:r w:rsidRPr="00A56D52">
              <w:rPr>
                <w:rFonts w:ascii="Times New Roman" w:hAnsi="Times New Roman"/>
                <w:sz w:val="24"/>
                <w:szCs w:val="24"/>
                <w:lang w:eastAsia="ru-RU"/>
              </w:rPr>
              <w:t>Канаев</w:t>
            </w:r>
            <w:proofErr w:type="spellEnd"/>
            <w:r w:rsidRPr="00A56D52">
              <w:rPr>
                <w:rFonts w:ascii="Times New Roman" w:hAnsi="Times New Roman"/>
                <w:sz w:val="24"/>
                <w:szCs w:val="24"/>
                <w:lang w:eastAsia="ru-RU"/>
              </w:rPr>
              <w:t xml:space="preserve">, А.Ю. </w:t>
            </w:r>
            <w:proofErr w:type="spellStart"/>
            <w:r w:rsidRPr="00A56D52">
              <w:rPr>
                <w:rFonts w:ascii="Times New Roman" w:hAnsi="Times New Roman"/>
                <w:sz w:val="24"/>
                <w:szCs w:val="24"/>
                <w:lang w:eastAsia="ru-RU"/>
              </w:rPr>
              <w:t>Брыксин</w:t>
            </w:r>
            <w:proofErr w:type="spellEnd"/>
            <w:r w:rsidRPr="00A56D52">
              <w:rPr>
                <w:rFonts w:ascii="Times New Roman" w:hAnsi="Times New Roman"/>
                <w:sz w:val="24"/>
                <w:szCs w:val="24"/>
                <w:lang w:eastAsia="ru-RU"/>
              </w:rPr>
              <w:t xml:space="preserve">, М.А. </w:t>
            </w:r>
            <w:proofErr w:type="spellStart"/>
            <w:r w:rsidRPr="00A56D52">
              <w:rPr>
                <w:rFonts w:ascii="Times New Roman" w:hAnsi="Times New Roman"/>
                <w:sz w:val="24"/>
                <w:szCs w:val="24"/>
                <w:lang w:eastAsia="ru-RU"/>
              </w:rPr>
              <w:t>Гадыльшин</w:t>
            </w:r>
            <w:proofErr w:type="spellEnd"/>
            <w:r w:rsidRPr="00A56D52">
              <w:rPr>
                <w:rFonts w:ascii="Times New Roman" w:hAnsi="Times New Roman"/>
                <w:sz w:val="24"/>
                <w:szCs w:val="24"/>
                <w:lang w:eastAsia="ru-RU"/>
              </w:rPr>
              <w:t xml:space="preserve">, В.В. Дзюба, А.А. </w:t>
            </w:r>
            <w:proofErr w:type="spellStart"/>
            <w:r w:rsidRPr="00A56D52">
              <w:rPr>
                <w:rFonts w:ascii="Times New Roman" w:hAnsi="Times New Roman"/>
                <w:sz w:val="24"/>
                <w:szCs w:val="24"/>
                <w:lang w:eastAsia="ru-RU"/>
              </w:rPr>
              <w:t>Кавинов</w:t>
            </w:r>
            <w:proofErr w:type="spellEnd"/>
            <w:r w:rsidRPr="00A56D52">
              <w:rPr>
                <w:rFonts w:ascii="Times New Roman" w:hAnsi="Times New Roman"/>
                <w:sz w:val="24"/>
                <w:szCs w:val="24"/>
                <w:lang w:eastAsia="ru-RU"/>
              </w:rPr>
              <w:t xml:space="preserve">, А.П. Петров, А.Л. </w:t>
            </w:r>
            <w:proofErr w:type="spellStart"/>
            <w:r w:rsidRPr="00A56D52">
              <w:rPr>
                <w:rFonts w:ascii="Times New Roman" w:hAnsi="Times New Roman"/>
                <w:sz w:val="24"/>
                <w:szCs w:val="24"/>
                <w:lang w:eastAsia="ru-RU"/>
              </w:rPr>
              <w:t>Ветлужских</w:t>
            </w:r>
            <w:proofErr w:type="spellEnd"/>
            <w:r w:rsidRPr="00A56D52">
              <w:rPr>
                <w:rFonts w:ascii="Times New Roman" w:hAnsi="Times New Roman"/>
                <w:sz w:val="24"/>
                <w:szCs w:val="24"/>
                <w:lang w:eastAsia="ru-RU"/>
              </w:rPr>
              <w:t xml:space="preserve">, Н.Г. </w:t>
            </w:r>
            <w:proofErr w:type="spellStart"/>
            <w:r w:rsidRPr="00A56D52">
              <w:rPr>
                <w:rFonts w:ascii="Times New Roman" w:hAnsi="Times New Roman"/>
                <w:sz w:val="24"/>
                <w:szCs w:val="24"/>
                <w:lang w:eastAsia="ru-RU"/>
              </w:rPr>
              <w:t>Брыкин</w:t>
            </w:r>
            <w:proofErr w:type="spellEnd"/>
            <w:r w:rsidRPr="00A56D52">
              <w:rPr>
                <w:rFonts w:ascii="Times New Roman" w:hAnsi="Times New Roman"/>
                <w:sz w:val="24"/>
                <w:szCs w:val="24"/>
                <w:lang w:eastAsia="ru-RU"/>
              </w:rPr>
              <w:t xml:space="preserve">, Р.В. Кармазина, В.В. </w:t>
            </w:r>
            <w:proofErr w:type="spellStart"/>
            <w:r w:rsidRPr="00A56D52">
              <w:rPr>
                <w:rFonts w:ascii="Times New Roman" w:hAnsi="Times New Roman"/>
                <w:sz w:val="24"/>
                <w:szCs w:val="24"/>
                <w:lang w:eastAsia="ru-RU"/>
              </w:rPr>
              <w:t>Бузилов</w:t>
            </w:r>
            <w:proofErr w:type="spellEnd"/>
            <w:r w:rsidRPr="00A56D52">
              <w:rPr>
                <w:rFonts w:ascii="Times New Roman" w:hAnsi="Times New Roman"/>
                <w:sz w:val="24"/>
                <w:szCs w:val="24"/>
                <w:lang w:eastAsia="ru-RU"/>
              </w:rPr>
              <w:t xml:space="preserve">, М.А. Иванов, В.А. </w:t>
            </w:r>
            <w:proofErr w:type="spellStart"/>
            <w:r w:rsidRPr="00A56D52">
              <w:rPr>
                <w:rFonts w:ascii="Times New Roman" w:hAnsi="Times New Roman"/>
                <w:sz w:val="24"/>
                <w:szCs w:val="24"/>
                <w:lang w:eastAsia="ru-RU"/>
              </w:rPr>
              <w:t>Елыкомов</w:t>
            </w:r>
            <w:proofErr w:type="spellEnd"/>
            <w:r w:rsidRPr="00A56D52">
              <w:rPr>
                <w:rFonts w:ascii="Times New Roman" w:hAnsi="Times New Roman"/>
                <w:sz w:val="24"/>
                <w:szCs w:val="24"/>
                <w:lang w:eastAsia="ru-RU"/>
              </w:rPr>
              <w:t xml:space="preserve">, В.И. </w:t>
            </w:r>
            <w:proofErr w:type="spellStart"/>
            <w:r w:rsidRPr="00A56D52">
              <w:rPr>
                <w:rFonts w:ascii="Times New Roman" w:hAnsi="Times New Roman"/>
                <w:sz w:val="24"/>
                <w:szCs w:val="24"/>
                <w:lang w:eastAsia="ru-RU"/>
              </w:rPr>
              <w:t>Синяговский</w:t>
            </w:r>
            <w:proofErr w:type="spellEnd"/>
            <w:r w:rsidRPr="00A56D52">
              <w:rPr>
                <w:rFonts w:ascii="Times New Roman" w:hAnsi="Times New Roman"/>
                <w:sz w:val="24"/>
                <w:szCs w:val="24"/>
                <w:lang w:eastAsia="ru-RU"/>
              </w:rPr>
              <w:t xml:space="preserve">, М.В. Романов, Г.К. </w:t>
            </w:r>
            <w:proofErr w:type="spellStart"/>
            <w:r w:rsidRPr="00A56D52">
              <w:rPr>
                <w:rFonts w:ascii="Times New Roman" w:hAnsi="Times New Roman"/>
                <w:sz w:val="24"/>
                <w:szCs w:val="24"/>
                <w:lang w:eastAsia="ru-RU"/>
              </w:rPr>
              <w:t>Сафаралиев</w:t>
            </w:r>
            <w:proofErr w:type="spellEnd"/>
            <w:r w:rsidRPr="00A56D52">
              <w:rPr>
                <w:rFonts w:ascii="Times New Roman" w:hAnsi="Times New Roman"/>
                <w:sz w:val="24"/>
                <w:szCs w:val="24"/>
                <w:lang w:eastAsia="ru-RU"/>
              </w:rPr>
              <w:t xml:space="preserve">, </w:t>
            </w:r>
            <w:r w:rsidRPr="00A56D52">
              <w:rPr>
                <w:rFonts w:ascii="Times New Roman" w:hAnsi="Times New Roman"/>
                <w:sz w:val="24"/>
                <w:szCs w:val="24"/>
                <w:lang w:eastAsia="ru-RU"/>
              </w:rPr>
              <w:lastRenderedPageBreak/>
              <w:t xml:space="preserve">Д.В. Саблин, В.В. Кабанова, М.С. Гаджиев, Т.В. Соломатина, Д.В. </w:t>
            </w:r>
            <w:proofErr w:type="spellStart"/>
            <w:r w:rsidRPr="00A56D52">
              <w:rPr>
                <w:rFonts w:ascii="Times New Roman" w:hAnsi="Times New Roman"/>
                <w:sz w:val="24"/>
                <w:szCs w:val="24"/>
                <w:lang w:eastAsia="ru-RU"/>
              </w:rPr>
              <w:t>Ламейкин</w:t>
            </w:r>
            <w:proofErr w:type="spellEnd"/>
            <w:r w:rsidRPr="00A56D52">
              <w:rPr>
                <w:rFonts w:ascii="Times New Roman" w:hAnsi="Times New Roman"/>
                <w:sz w:val="24"/>
                <w:szCs w:val="24"/>
                <w:lang w:eastAsia="ru-RU"/>
              </w:rPr>
              <w:t xml:space="preserve">, А.А. </w:t>
            </w:r>
            <w:proofErr w:type="spellStart"/>
            <w:r w:rsidRPr="00A56D52">
              <w:rPr>
                <w:rFonts w:ascii="Times New Roman" w:hAnsi="Times New Roman"/>
                <w:sz w:val="24"/>
                <w:szCs w:val="24"/>
                <w:lang w:eastAsia="ru-RU"/>
              </w:rPr>
              <w:t>Гетта</w:t>
            </w:r>
            <w:proofErr w:type="spellEnd"/>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c>
          <w:tcPr>
            <w:tcW w:w="568" w:type="dxa"/>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3544" w:type="dxa"/>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pacing w:val="-2"/>
                <w:sz w:val="24"/>
                <w:szCs w:val="28"/>
              </w:rPr>
              <w:t>№ 230341-7 «О внесении изменения в статью 97 Федерального закона «Устав железнодорожного транспорта Российской Федерации» (Об ответственности перевозчика за просрочку доставки грузов, порожних грузовых вагонов, контейнеров)</w:t>
            </w:r>
          </w:p>
        </w:tc>
        <w:tc>
          <w:tcPr>
            <w:tcW w:w="5528" w:type="dxa"/>
          </w:tcPr>
          <w:p w:rsidR="00A0283C" w:rsidRPr="002D0069"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 не отменяет права грузоотправителей (отправителей), грузополучателей (получателей) на качественную и своевременную доставку, так как не исключает ответственности перевозчика, а только выравнивает ее при внутренних железнодорожных перевозках с ответственностью при перевозках в международном сообщении. Кроме того, если перевозчик не доставит груз, он будет нести ответственность за несохранную перевозку, которая включает возмещение стоимости груза и пропорциональный возврат провозной платы. А при несвоевременной доставке вагона внутренним законодательством предусмотрена еще и ответственность за невыполнение заявки на перевозку груза</w:t>
            </w:r>
          </w:p>
        </w:tc>
        <w:tc>
          <w:tcPr>
            <w:tcW w:w="2552" w:type="dxa"/>
          </w:tcPr>
          <w:p w:rsidR="00A0283C" w:rsidRPr="002D0069"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73333">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73333">
              <w:rPr>
                <w:rFonts w:ascii="Times New Roman" w:hAnsi="Times New Roman"/>
                <w:sz w:val="24"/>
                <w:szCs w:val="24"/>
                <w:lang w:eastAsia="ru-RU"/>
              </w:rPr>
              <w:t>В.И.</w:t>
            </w:r>
            <w:r>
              <w:rPr>
                <w:rFonts w:ascii="Times New Roman" w:hAnsi="Times New Roman"/>
                <w:sz w:val="24"/>
                <w:szCs w:val="24"/>
                <w:lang w:eastAsia="ru-RU"/>
              </w:rPr>
              <w:t xml:space="preserve"> </w:t>
            </w:r>
            <w:r w:rsidRPr="00873333">
              <w:rPr>
                <w:rFonts w:ascii="Times New Roman" w:hAnsi="Times New Roman"/>
                <w:sz w:val="24"/>
                <w:szCs w:val="24"/>
                <w:lang w:eastAsia="ru-RU"/>
              </w:rPr>
              <w:t>Афонский, И.Н.</w:t>
            </w:r>
            <w:r>
              <w:rPr>
                <w:rFonts w:ascii="Times New Roman" w:hAnsi="Times New Roman"/>
                <w:sz w:val="24"/>
                <w:szCs w:val="24"/>
                <w:lang w:eastAsia="ru-RU"/>
              </w:rPr>
              <w:t xml:space="preserve"> </w:t>
            </w:r>
            <w:r w:rsidRPr="00873333">
              <w:rPr>
                <w:rFonts w:ascii="Times New Roman" w:hAnsi="Times New Roman"/>
                <w:sz w:val="24"/>
                <w:szCs w:val="24"/>
                <w:lang w:eastAsia="ru-RU"/>
              </w:rPr>
              <w:t>Игошин, В.М.</w:t>
            </w:r>
            <w:r>
              <w:rPr>
                <w:rFonts w:ascii="Times New Roman" w:hAnsi="Times New Roman"/>
                <w:sz w:val="24"/>
                <w:szCs w:val="24"/>
                <w:lang w:eastAsia="ru-RU"/>
              </w:rPr>
              <w:t xml:space="preserve"> </w:t>
            </w:r>
            <w:r w:rsidRPr="00873333">
              <w:rPr>
                <w:rFonts w:ascii="Times New Roman" w:hAnsi="Times New Roman"/>
                <w:sz w:val="24"/>
                <w:szCs w:val="24"/>
                <w:lang w:eastAsia="ru-RU"/>
              </w:rPr>
              <w:t>Кононов, М.Т.</w:t>
            </w:r>
            <w:r>
              <w:rPr>
                <w:rFonts w:ascii="Times New Roman" w:hAnsi="Times New Roman"/>
                <w:sz w:val="24"/>
                <w:szCs w:val="24"/>
                <w:lang w:eastAsia="ru-RU"/>
              </w:rPr>
              <w:t xml:space="preserve"> </w:t>
            </w:r>
            <w:r w:rsidRPr="00873333">
              <w:rPr>
                <w:rFonts w:ascii="Times New Roman" w:hAnsi="Times New Roman"/>
                <w:sz w:val="24"/>
                <w:szCs w:val="24"/>
                <w:lang w:eastAsia="ru-RU"/>
              </w:rPr>
              <w:t>Гаджиев, Р.А.</w:t>
            </w:r>
            <w:r>
              <w:rPr>
                <w:rFonts w:ascii="Times New Roman" w:hAnsi="Times New Roman"/>
                <w:sz w:val="24"/>
                <w:szCs w:val="24"/>
                <w:lang w:eastAsia="ru-RU"/>
              </w:rPr>
              <w:t xml:space="preserve"> </w:t>
            </w:r>
            <w:r w:rsidRPr="00873333">
              <w:rPr>
                <w:rFonts w:ascii="Times New Roman" w:hAnsi="Times New Roman"/>
                <w:sz w:val="24"/>
                <w:szCs w:val="24"/>
                <w:lang w:eastAsia="ru-RU"/>
              </w:rPr>
              <w:t>Азимов, И.В.</w:t>
            </w:r>
            <w:r>
              <w:rPr>
                <w:rFonts w:ascii="Times New Roman" w:hAnsi="Times New Roman"/>
                <w:sz w:val="24"/>
                <w:szCs w:val="24"/>
                <w:lang w:eastAsia="ru-RU"/>
              </w:rPr>
              <w:t xml:space="preserve"> </w:t>
            </w:r>
            <w:r w:rsidRPr="00873333">
              <w:rPr>
                <w:rFonts w:ascii="Times New Roman" w:hAnsi="Times New Roman"/>
                <w:sz w:val="24"/>
                <w:szCs w:val="24"/>
                <w:lang w:eastAsia="ru-RU"/>
              </w:rPr>
              <w:t>Медведев, М.С.</w:t>
            </w:r>
            <w:r>
              <w:rPr>
                <w:rFonts w:ascii="Times New Roman" w:hAnsi="Times New Roman"/>
                <w:sz w:val="24"/>
                <w:szCs w:val="24"/>
                <w:lang w:eastAsia="ru-RU"/>
              </w:rPr>
              <w:t xml:space="preserve"> </w:t>
            </w:r>
            <w:r w:rsidRPr="00873333">
              <w:rPr>
                <w:rFonts w:ascii="Times New Roman" w:hAnsi="Times New Roman"/>
                <w:sz w:val="24"/>
                <w:szCs w:val="24"/>
                <w:lang w:eastAsia="ru-RU"/>
              </w:rPr>
              <w:t>Гаджиев, А.Г.</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Эмиргамзаев</w:t>
            </w:r>
            <w:proofErr w:type="spellEnd"/>
            <w:r w:rsidRPr="00873333">
              <w:rPr>
                <w:rFonts w:ascii="Times New Roman" w:hAnsi="Times New Roman"/>
                <w:sz w:val="24"/>
                <w:szCs w:val="24"/>
                <w:lang w:eastAsia="ru-RU"/>
              </w:rPr>
              <w:t>, Б.М.</w:t>
            </w:r>
            <w:r>
              <w:rPr>
                <w:rFonts w:ascii="Times New Roman" w:hAnsi="Times New Roman"/>
                <w:sz w:val="24"/>
                <w:szCs w:val="24"/>
                <w:lang w:eastAsia="ru-RU"/>
              </w:rPr>
              <w:t xml:space="preserve"> </w:t>
            </w:r>
            <w:r w:rsidRPr="00873333">
              <w:rPr>
                <w:rFonts w:ascii="Times New Roman" w:hAnsi="Times New Roman"/>
                <w:sz w:val="24"/>
                <w:szCs w:val="24"/>
                <w:lang w:eastAsia="ru-RU"/>
              </w:rPr>
              <w:t>Гладких, В.И.</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Синяговский</w:t>
            </w:r>
            <w:proofErr w:type="spellEnd"/>
            <w:r w:rsidRPr="00873333">
              <w:rPr>
                <w:rFonts w:ascii="Times New Roman" w:hAnsi="Times New Roman"/>
                <w:sz w:val="24"/>
                <w:szCs w:val="24"/>
                <w:lang w:eastAsia="ru-RU"/>
              </w:rPr>
              <w:t>, Д.В.</w:t>
            </w:r>
            <w:r>
              <w:rPr>
                <w:rFonts w:ascii="Times New Roman" w:hAnsi="Times New Roman"/>
                <w:sz w:val="24"/>
                <w:szCs w:val="24"/>
                <w:lang w:eastAsia="ru-RU"/>
              </w:rPr>
              <w:t xml:space="preserve"> </w:t>
            </w:r>
            <w:proofErr w:type="spellStart"/>
            <w:r w:rsidRPr="00873333">
              <w:rPr>
                <w:rFonts w:ascii="Times New Roman" w:hAnsi="Times New Roman"/>
                <w:sz w:val="24"/>
                <w:szCs w:val="24"/>
                <w:lang w:eastAsia="ru-RU"/>
              </w:rPr>
              <w:t>Ламейкин</w:t>
            </w:r>
            <w:proofErr w:type="spellEnd"/>
            <w:r w:rsidRPr="00873333">
              <w:rPr>
                <w:rFonts w:ascii="Times New Roman" w:hAnsi="Times New Roman"/>
                <w:sz w:val="24"/>
                <w:szCs w:val="24"/>
                <w:lang w:eastAsia="ru-RU"/>
              </w:rPr>
              <w:t>, М.А.</w:t>
            </w:r>
            <w:r>
              <w:rPr>
                <w:rFonts w:ascii="Times New Roman" w:hAnsi="Times New Roman"/>
                <w:sz w:val="24"/>
                <w:szCs w:val="24"/>
                <w:lang w:eastAsia="ru-RU"/>
              </w:rPr>
              <w:t xml:space="preserve"> </w:t>
            </w:r>
            <w:r w:rsidRPr="00873333">
              <w:rPr>
                <w:rFonts w:ascii="Times New Roman" w:hAnsi="Times New Roman"/>
                <w:sz w:val="24"/>
                <w:szCs w:val="24"/>
                <w:lang w:eastAsia="ru-RU"/>
              </w:rPr>
              <w:t>Иванов</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c>
          <w:tcPr>
            <w:tcW w:w="568" w:type="dxa"/>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t>31</w:t>
            </w:r>
          </w:p>
        </w:tc>
        <w:tc>
          <w:tcPr>
            <w:tcW w:w="3544" w:type="dxa"/>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pacing w:val="-2"/>
                <w:sz w:val="24"/>
                <w:szCs w:val="28"/>
              </w:rPr>
              <w:t>№ 231602-7 «О внесении изменений в статью 9 Федерального закона «О внесении изменений в Федеральный закон «Об особых экономических зонах в Российской Федерации» и отдельные законодательные акты Российской Федерации» (о предоставлении возможности продления срока существования особых экономических зон)</w:t>
            </w:r>
          </w:p>
        </w:tc>
        <w:tc>
          <w:tcPr>
            <w:tcW w:w="5528" w:type="dxa"/>
          </w:tcPr>
          <w:p w:rsidR="00A0283C" w:rsidRPr="002D0069"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 направлен на предоставление возможности субъектам Российской Федерации, которые создали особые экономические зоны до вступления в силу Федерального закона № 365</w:t>
            </w:r>
            <w:r>
              <w:rPr>
                <w:rFonts w:ascii="Times New Roman" w:hAnsi="Times New Roman" w:cs="Times New Roman"/>
                <w:sz w:val="24"/>
                <w:szCs w:val="24"/>
              </w:rPr>
              <w:t>-ФЗ</w:t>
            </w:r>
            <w:r w:rsidRPr="009D7547">
              <w:rPr>
                <w:rFonts w:ascii="Times New Roman" w:hAnsi="Times New Roman" w:cs="Times New Roman"/>
                <w:sz w:val="24"/>
                <w:szCs w:val="24"/>
              </w:rPr>
              <w:t xml:space="preserve"> и планирующим продление их существования с 20 до 49 лет, подписать соглашения о таком продлении и обеспечить равные возможности существования особых экономических зон по срокам</w:t>
            </w:r>
          </w:p>
        </w:tc>
        <w:tc>
          <w:tcPr>
            <w:tcW w:w="2552" w:type="dxa"/>
          </w:tcPr>
          <w:p w:rsidR="00A0283C" w:rsidRPr="004771A3"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9D7547">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9D7547">
              <w:rPr>
                <w:rFonts w:ascii="Times New Roman" w:hAnsi="Times New Roman"/>
                <w:sz w:val="24"/>
                <w:szCs w:val="24"/>
                <w:lang w:eastAsia="ru-RU"/>
              </w:rPr>
              <w:t>А.В.</w:t>
            </w:r>
            <w:r>
              <w:rPr>
                <w:rFonts w:ascii="Times New Roman" w:hAnsi="Times New Roman"/>
                <w:sz w:val="24"/>
                <w:szCs w:val="24"/>
                <w:lang w:eastAsia="ru-RU"/>
              </w:rPr>
              <w:t xml:space="preserve"> </w:t>
            </w:r>
            <w:proofErr w:type="spellStart"/>
            <w:r w:rsidRPr="009D7547">
              <w:rPr>
                <w:rFonts w:ascii="Times New Roman" w:hAnsi="Times New Roman"/>
                <w:sz w:val="24"/>
                <w:szCs w:val="24"/>
                <w:lang w:eastAsia="ru-RU"/>
              </w:rPr>
              <w:t>Кутепов</w:t>
            </w:r>
            <w:proofErr w:type="spellEnd"/>
            <w:r w:rsidRPr="009D7547">
              <w:rPr>
                <w:rFonts w:ascii="Times New Roman" w:hAnsi="Times New Roman"/>
                <w:sz w:val="24"/>
                <w:szCs w:val="24"/>
                <w:lang w:eastAsia="ru-RU"/>
              </w:rPr>
              <w:t>, А.П.</w:t>
            </w:r>
            <w:r>
              <w:rPr>
                <w:rFonts w:ascii="Times New Roman" w:hAnsi="Times New Roman"/>
                <w:sz w:val="24"/>
                <w:szCs w:val="24"/>
                <w:lang w:eastAsia="ru-RU"/>
              </w:rPr>
              <w:t xml:space="preserve"> </w:t>
            </w:r>
            <w:r w:rsidRPr="009D7547">
              <w:rPr>
                <w:rFonts w:ascii="Times New Roman" w:hAnsi="Times New Roman"/>
                <w:sz w:val="24"/>
                <w:szCs w:val="24"/>
                <w:lang w:eastAsia="ru-RU"/>
              </w:rPr>
              <w:t>Майоров</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586"/>
        </w:trPr>
        <w:tc>
          <w:tcPr>
            <w:tcW w:w="568" w:type="dxa"/>
            <w:tcBorders>
              <w:bottom w:val="single" w:sz="4" w:space="0" w:color="auto"/>
            </w:tcBorders>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t>32</w:t>
            </w:r>
          </w:p>
        </w:tc>
        <w:tc>
          <w:tcPr>
            <w:tcW w:w="3544" w:type="dxa"/>
            <w:tcBorders>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pacing w:val="-2"/>
                <w:sz w:val="24"/>
                <w:szCs w:val="28"/>
              </w:rPr>
              <w:t>№ 231643-7 «О внесении изменений в Федеральный закон «Об основах туристской деятельности в Российской Федерации»</w:t>
            </w:r>
          </w:p>
        </w:tc>
        <w:tc>
          <w:tcPr>
            <w:tcW w:w="5528" w:type="dxa"/>
            <w:tcBorders>
              <w:bottom w:val="single" w:sz="4" w:space="0" w:color="auto"/>
            </w:tcBorders>
          </w:tcPr>
          <w:p w:rsidR="00A0283C" w:rsidRPr="009D7547"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Законопроектом конкретизируются вопросы, связанные с ведением Ростуризмом реестра туроператоров.</w:t>
            </w:r>
          </w:p>
          <w:p w:rsidR="00A0283C" w:rsidRPr="009D7547"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 xml:space="preserve">Согласно законопроекту увеличивается с 30 до 45 дней срок предоставления документов в уполномоченный федеральный орган исполнительной власти при досрочном расторжении договора страхования </w:t>
            </w:r>
            <w:r w:rsidRPr="009D7547">
              <w:rPr>
                <w:rFonts w:ascii="Times New Roman" w:hAnsi="Times New Roman" w:cs="Times New Roman"/>
                <w:sz w:val="24"/>
                <w:szCs w:val="24"/>
              </w:rPr>
              <w:lastRenderedPageBreak/>
              <w:t>ответственности туроператора либо отзыва банковской гарантии и в случае отзыва у организации, предоставившей туроператору финансовое обеспечение ответственности туроператора, лицензии на осуществление страхования или лицензии на осуществление банковских операций либо признания такой организации несостоятельной.</w:t>
            </w:r>
          </w:p>
          <w:p w:rsidR="00A0283C" w:rsidRPr="009D7547"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Законопроектом уточняются сроки установления размера финансового обеспечения ответственности туроператора: трех процентов (на 2017 год), с 2018 года пяти процентов общей цены туристского продукта в сфере выездного туризма.</w:t>
            </w:r>
          </w:p>
          <w:p w:rsidR="00A0283C" w:rsidRPr="009D7547"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Законопроектом вводится уточнение понятия даты страхового случая если туроператор публично не заявил о прекращении туроператорской деятельности по причине невозможности исполнения всех обязательств по договорам о реализации туристского продукта.</w:t>
            </w:r>
          </w:p>
          <w:p w:rsidR="00A0283C" w:rsidRPr="008C6842"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Законопроектом предлагаются определения объекта страхования ответственности туроператора и страхового случая, в которых уточняется, что деятельность туроператора прекращается по причине невозможности исполнения туроператором всех обязательств по договорам о реализации туристского продукта</w:t>
            </w:r>
          </w:p>
        </w:tc>
        <w:tc>
          <w:tcPr>
            <w:tcW w:w="2552" w:type="dxa"/>
            <w:tcBorders>
              <w:bottom w:val="single" w:sz="4" w:space="0" w:color="auto"/>
            </w:tcBorders>
          </w:tcPr>
          <w:p w:rsidR="00A0283C" w:rsidRPr="00E6079C"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559" w:type="dxa"/>
            <w:tcBorders>
              <w:bottom w:val="single" w:sz="4" w:space="0" w:color="auto"/>
            </w:tcBorders>
          </w:tcPr>
          <w:p w:rsidR="00A0283C" w:rsidRPr="00D713B2"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Pr="00D713B2"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392"/>
        </w:trPr>
        <w:tc>
          <w:tcPr>
            <w:tcW w:w="568" w:type="dxa"/>
            <w:tcBorders>
              <w:top w:val="single" w:sz="4" w:space="0" w:color="auto"/>
              <w:bottom w:val="single" w:sz="4" w:space="0" w:color="auto"/>
            </w:tcBorders>
          </w:tcPr>
          <w:p w:rsidR="00A0283C" w:rsidRDefault="008350DB" w:rsidP="00A0283C">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color w:val="000000" w:themeColor="text1"/>
                <w:spacing w:val="-2"/>
                <w:sz w:val="24"/>
                <w:szCs w:val="28"/>
              </w:rPr>
            </w:pPr>
            <w:r w:rsidRPr="00A56D52">
              <w:rPr>
                <w:rFonts w:ascii="Times New Roman" w:hAnsi="Times New Roman" w:cs="Times New Roman"/>
                <w:color w:val="000000" w:themeColor="text1"/>
                <w:spacing w:val="-2"/>
                <w:sz w:val="24"/>
                <w:szCs w:val="28"/>
              </w:rPr>
              <w:t>№ 232824-7 «О внесении изменений в Жилищный кодекс Российской Федерации» (в части проведения общего собрания собственников помещений в многоквар</w:t>
            </w:r>
            <w:r>
              <w:rPr>
                <w:rFonts w:ascii="Times New Roman" w:hAnsi="Times New Roman" w:cs="Times New Roman"/>
                <w:color w:val="000000" w:themeColor="text1"/>
                <w:spacing w:val="-2"/>
                <w:sz w:val="24"/>
                <w:szCs w:val="28"/>
              </w:rPr>
              <w:t>тирном доме в виде конференции)</w:t>
            </w:r>
          </w:p>
        </w:tc>
        <w:tc>
          <w:tcPr>
            <w:tcW w:w="5528" w:type="dxa"/>
            <w:tcBorders>
              <w:top w:val="single" w:sz="4" w:space="0" w:color="auto"/>
              <w:bottom w:val="single" w:sz="4" w:space="0" w:color="auto"/>
            </w:tcBorders>
          </w:tcPr>
          <w:p w:rsidR="00A0283C" w:rsidRPr="009D7547" w:rsidRDefault="00A0283C" w:rsidP="00A0283C">
            <w:pPr>
              <w:jc w:val="both"/>
              <w:rPr>
                <w:rFonts w:ascii="Times New Roman" w:hAnsi="Times New Roman" w:cs="Times New Roman"/>
                <w:sz w:val="24"/>
                <w:szCs w:val="24"/>
              </w:rPr>
            </w:pPr>
            <w:r w:rsidRPr="000D61B5">
              <w:rPr>
                <w:rFonts w:ascii="Times New Roman" w:hAnsi="Times New Roman" w:cs="Times New Roman"/>
                <w:sz w:val="24"/>
                <w:szCs w:val="24"/>
              </w:rPr>
              <w:t>Проектом федерального закона предлагается внести в Жилищный кодекс Российской Федерации изменения, позволяющие проводить общие собрания собственников помещений в многоквартирном доме в виде конференции</w:t>
            </w:r>
          </w:p>
        </w:tc>
        <w:tc>
          <w:tcPr>
            <w:tcW w:w="2552" w:type="dxa"/>
            <w:tcBorders>
              <w:top w:val="single" w:sz="4" w:space="0" w:color="auto"/>
              <w:bottom w:val="single" w:sz="4" w:space="0" w:color="auto"/>
            </w:tcBorders>
          </w:tcPr>
          <w:p w:rsidR="00A0283C" w:rsidRDefault="00A0283C" w:rsidP="007C106B">
            <w:pPr>
              <w:autoSpaceDE w:val="0"/>
              <w:autoSpaceDN w:val="0"/>
              <w:adjustRightInd w:val="0"/>
              <w:jc w:val="center"/>
              <w:rPr>
                <w:rFonts w:ascii="Times New Roman" w:hAnsi="Times New Roman"/>
                <w:sz w:val="24"/>
                <w:szCs w:val="24"/>
                <w:lang w:eastAsia="ru-RU"/>
              </w:rPr>
            </w:pPr>
            <w:r w:rsidRPr="000D61B5">
              <w:rPr>
                <w:rFonts w:ascii="Times New Roman" w:hAnsi="Times New Roman"/>
                <w:sz w:val="24"/>
                <w:szCs w:val="24"/>
                <w:lang w:eastAsia="ru-RU"/>
              </w:rPr>
              <w:t xml:space="preserve">депутаты Государственной Думы РФ А.Г. Сидякин, П.Р. </w:t>
            </w:r>
            <w:proofErr w:type="spellStart"/>
            <w:r w:rsidRPr="000D61B5">
              <w:rPr>
                <w:rFonts w:ascii="Times New Roman" w:hAnsi="Times New Roman"/>
                <w:sz w:val="24"/>
                <w:szCs w:val="24"/>
                <w:lang w:eastAsia="ru-RU"/>
              </w:rPr>
              <w:t>Качкаев</w:t>
            </w:r>
            <w:proofErr w:type="spellEnd"/>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451"/>
        </w:trPr>
        <w:tc>
          <w:tcPr>
            <w:tcW w:w="568" w:type="dxa"/>
            <w:tcBorders>
              <w:top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34</w:t>
            </w:r>
          </w:p>
        </w:tc>
        <w:tc>
          <w:tcPr>
            <w:tcW w:w="3544" w:type="dxa"/>
            <w:tcBorders>
              <w:top w:val="single" w:sz="4" w:space="0" w:color="auto"/>
            </w:tcBorders>
          </w:tcPr>
          <w:p w:rsidR="00A0283C" w:rsidRPr="00873333" w:rsidRDefault="00A0283C" w:rsidP="00A0283C">
            <w:pPr>
              <w:jc w:val="both"/>
              <w:rPr>
                <w:rFonts w:ascii="Times New Roman" w:hAnsi="Times New Roman" w:cs="Times New Roman"/>
                <w:color w:val="000000" w:themeColor="text1"/>
                <w:spacing w:val="-2"/>
                <w:sz w:val="24"/>
                <w:szCs w:val="28"/>
              </w:rPr>
            </w:pPr>
            <w:r w:rsidRPr="000D61B5">
              <w:rPr>
                <w:rFonts w:ascii="Times New Roman" w:hAnsi="Times New Roman" w:cs="Times New Roman"/>
                <w:color w:val="000000" w:themeColor="text1"/>
                <w:spacing w:val="-2"/>
                <w:sz w:val="24"/>
                <w:szCs w:val="28"/>
              </w:rPr>
              <w:t xml:space="preserve">№ 236034-7 «О внесении изменений в Федеральный закон «О контрактной системе в сфере закупок товаров, работ, услуг для </w:t>
            </w:r>
            <w:r w:rsidRPr="000D61B5">
              <w:rPr>
                <w:rFonts w:ascii="Times New Roman" w:hAnsi="Times New Roman" w:cs="Times New Roman"/>
                <w:color w:val="000000" w:themeColor="text1"/>
                <w:spacing w:val="-2"/>
                <w:sz w:val="24"/>
                <w:szCs w:val="28"/>
              </w:rPr>
              <w:lastRenderedPageBreak/>
              <w:t>обеспечения государственных и муниципальных нужд» (по вопросу совершенствования отдельных положений)</w:t>
            </w:r>
          </w:p>
        </w:tc>
        <w:tc>
          <w:tcPr>
            <w:tcW w:w="5528" w:type="dxa"/>
            <w:tcBorders>
              <w:top w:val="single" w:sz="4" w:space="0" w:color="auto"/>
            </w:tcBorders>
          </w:tcPr>
          <w:p w:rsidR="00A0283C" w:rsidRPr="009D7547" w:rsidRDefault="00A0283C" w:rsidP="00A0283C">
            <w:pPr>
              <w:jc w:val="both"/>
              <w:rPr>
                <w:rFonts w:ascii="Times New Roman" w:hAnsi="Times New Roman" w:cs="Times New Roman"/>
                <w:sz w:val="24"/>
                <w:szCs w:val="24"/>
              </w:rPr>
            </w:pPr>
            <w:r w:rsidRPr="000D61B5">
              <w:rPr>
                <w:rFonts w:ascii="Times New Roman" w:hAnsi="Times New Roman" w:cs="Times New Roman"/>
                <w:sz w:val="24"/>
                <w:szCs w:val="24"/>
              </w:rPr>
              <w:lastRenderedPageBreak/>
              <w:t>Проект федерального закона направлен на совершенствование процедур в сфере закупок товаров работ, услуг для обеспечения государственных и му</w:t>
            </w:r>
            <w:r w:rsidRPr="000D61B5">
              <w:rPr>
                <w:rFonts w:ascii="Times New Roman" w:hAnsi="Times New Roman" w:cs="Times New Roman"/>
                <w:sz w:val="24"/>
                <w:szCs w:val="24"/>
              </w:rPr>
              <w:lastRenderedPageBreak/>
              <w:t>ниципальных нужд и устранение внутренних несоответствий статей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tc>
        <w:tc>
          <w:tcPr>
            <w:tcW w:w="2552" w:type="dxa"/>
            <w:tcBorders>
              <w:top w:val="single" w:sz="4" w:space="0" w:color="auto"/>
            </w:tcBorders>
          </w:tcPr>
          <w:p w:rsidR="00A0283C" w:rsidRDefault="00A0283C" w:rsidP="00A0283C">
            <w:pPr>
              <w:autoSpaceDE w:val="0"/>
              <w:autoSpaceDN w:val="0"/>
              <w:adjustRightInd w:val="0"/>
              <w:jc w:val="center"/>
              <w:rPr>
                <w:rFonts w:ascii="Times New Roman" w:hAnsi="Times New Roman"/>
                <w:sz w:val="24"/>
                <w:szCs w:val="24"/>
                <w:lang w:eastAsia="ru-RU"/>
              </w:rPr>
            </w:pPr>
            <w:r w:rsidRPr="000D61B5">
              <w:rPr>
                <w:rFonts w:ascii="Times New Roman" w:hAnsi="Times New Roman"/>
                <w:sz w:val="24"/>
                <w:szCs w:val="24"/>
                <w:lang w:eastAsia="ru-RU"/>
              </w:rPr>
              <w:lastRenderedPageBreak/>
              <w:t xml:space="preserve">депутаты Государственной Думы РФ М.П. Беспалова, Г.И. </w:t>
            </w:r>
            <w:proofErr w:type="spellStart"/>
            <w:r w:rsidRPr="000D61B5">
              <w:rPr>
                <w:rFonts w:ascii="Times New Roman" w:hAnsi="Times New Roman"/>
                <w:sz w:val="24"/>
                <w:szCs w:val="24"/>
                <w:lang w:eastAsia="ru-RU"/>
              </w:rPr>
              <w:lastRenderedPageBreak/>
              <w:t>Данчикова</w:t>
            </w:r>
            <w:proofErr w:type="spellEnd"/>
            <w:r w:rsidRPr="000D61B5">
              <w:rPr>
                <w:rFonts w:ascii="Times New Roman" w:hAnsi="Times New Roman"/>
                <w:sz w:val="24"/>
                <w:szCs w:val="24"/>
                <w:lang w:eastAsia="ru-RU"/>
              </w:rPr>
              <w:t xml:space="preserve">, Н.С. Максимова, И.Е. </w:t>
            </w:r>
            <w:proofErr w:type="spellStart"/>
            <w:r w:rsidRPr="000D61B5">
              <w:rPr>
                <w:rFonts w:ascii="Times New Roman" w:hAnsi="Times New Roman"/>
                <w:sz w:val="24"/>
                <w:szCs w:val="24"/>
                <w:lang w:eastAsia="ru-RU"/>
              </w:rPr>
              <w:t>Марьяш</w:t>
            </w:r>
            <w:proofErr w:type="spellEnd"/>
            <w:r w:rsidRPr="000D61B5">
              <w:rPr>
                <w:rFonts w:ascii="Times New Roman" w:hAnsi="Times New Roman"/>
                <w:sz w:val="24"/>
                <w:szCs w:val="24"/>
                <w:lang w:eastAsia="ru-RU"/>
              </w:rPr>
              <w:t xml:space="preserve">, А.А. Носов, И.Н. Шубин, Д.С. </w:t>
            </w:r>
            <w:proofErr w:type="spellStart"/>
            <w:r w:rsidRPr="000D61B5">
              <w:rPr>
                <w:rFonts w:ascii="Times New Roman" w:hAnsi="Times New Roman"/>
                <w:sz w:val="24"/>
                <w:szCs w:val="24"/>
                <w:lang w:eastAsia="ru-RU"/>
              </w:rPr>
              <w:t>Скриванов</w:t>
            </w:r>
            <w:proofErr w:type="spellEnd"/>
            <w:r w:rsidRPr="000D61B5">
              <w:rPr>
                <w:rFonts w:ascii="Times New Roman" w:hAnsi="Times New Roman"/>
                <w:sz w:val="24"/>
                <w:szCs w:val="24"/>
                <w:lang w:eastAsia="ru-RU"/>
              </w:rPr>
              <w:t xml:space="preserve">, Ю.В. Кобзев, С.А. </w:t>
            </w:r>
            <w:proofErr w:type="spellStart"/>
            <w:r w:rsidRPr="000D61B5">
              <w:rPr>
                <w:rFonts w:ascii="Times New Roman" w:hAnsi="Times New Roman"/>
                <w:sz w:val="24"/>
                <w:szCs w:val="24"/>
                <w:lang w:eastAsia="ru-RU"/>
              </w:rPr>
              <w:t>Вострецов</w:t>
            </w:r>
            <w:proofErr w:type="spellEnd"/>
            <w:r w:rsidRPr="000D61B5">
              <w:rPr>
                <w:rFonts w:ascii="Times New Roman" w:hAnsi="Times New Roman"/>
                <w:sz w:val="24"/>
                <w:szCs w:val="24"/>
                <w:lang w:eastAsia="ru-RU"/>
              </w:rPr>
              <w:t xml:space="preserve">, В.В. </w:t>
            </w:r>
            <w:proofErr w:type="spellStart"/>
            <w:r w:rsidRPr="000D61B5">
              <w:rPr>
                <w:rFonts w:ascii="Times New Roman" w:hAnsi="Times New Roman"/>
                <w:sz w:val="24"/>
                <w:szCs w:val="24"/>
                <w:lang w:eastAsia="ru-RU"/>
              </w:rPr>
              <w:t>Бузилов</w:t>
            </w:r>
            <w:proofErr w:type="spellEnd"/>
            <w:r w:rsidRPr="000D61B5">
              <w:rPr>
                <w:rFonts w:ascii="Times New Roman" w:hAnsi="Times New Roman"/>
                <w:sz w:val="24"/>
                <w:szCs w:val="24"/>
                <w:lang w:eastAsia="ru-RU"/>
              </w:rPr>
              <w:t xml:space="preserve">, В.С. </w:t>
            </w:r>
            <w:proofErr w:type="spellStart"/>
            <w:r w:rsidRPr="000D61B5">
              <w:rPr>
                <w:rFonts w:ascii="Times New Roman" w:hAnsi="Times New Roman"/>
                <w:sz w:val="24"/>
                <w:szCs w:val="24"/>
                <w:lang w:eastAsia="ru-RU"/>
              </w:rPr>
              <w:t>Скруг</w:t>
            </w:r>
            <w:proofErr w:type="spellEnd"/>
            <w:r w:rsidRPr="000D61B5">
              <w:rPr>
                <w:rFonts w:ascii="Times New Roman" w:hAnsi="Times New Roman"/>
                <w:sz w:val="24"/>
                <w:szCs w:val="24"/>
                <w:lang w:eastAsia="ru-RU"/>
              </w:rPr>
              <w:t xml:space="preserve">, И.В. </w:t>
            </w:r>
            <w:proofErr w:type="spellStart"/>
            <w:r w:rsidRPr="000D61B5">
              <w:rPr>
                <w:rFonts w:ascii="Times New Roman" w:hAnsi="Times New Roman"/>
                <w:sz w:val="24"/>
                <w:szCs w:val="24"/>
                <w:lang w:eastAsia="ru-RU"/>
              </w:rPr>
              <w:t>Сапко</w:t>
            </w:r>
            <w:proofErr w:type="spellEnd"/>
            <w:r w:rsidRPr="000D61B5">
              <w:rPr>
                <w:rFonts w:ascii="Times New Roman" w:hAnsi="Times New Roman"/>
                <w:sz w:val="24"/>
                <w:szCs w:val="24"/>
                <w:lang w:eastAsia="ru-RU"/>
              </w:rPr>
              <w:t>, М.В. Романов</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3544" w:type="dxa"/>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pacing w:val="-2"/>
                <w:sz w:val="24"/>
                <w:szCs w:val="28"/>
              </w:rPr>
              <w:t>№ 237272-7 «О внесении изменений в Закон Российской Федерации «О недрах» в части упрощения порядка предоставления права пользования участками недр местного значения для разведки и добычи общераспространенных полезных ископаемых в целях выполнения работ по строительству, реконструкции, капитальному ремонту, ремонту и содержанию объектов инфраструктуры железнодорожного транспорта общего пользования»</w:t>
            </w:r>
          </w:p>
        </w:tc>
        <w:tc>
          <w:tcPr>
            <w:tcW w:w="5528" w:type="dxa"/>
          </w:tcPr>
          <w:p w:rsidR="00A0283C" w:rsidRPr="002D0069"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 предусматривает упрощение порядка предоставления права пользования участками недр местного значения для разведки и добычи общераспространенных полезных ископаемых в целях выполнения работ по строительству, реконструкции, капитальному ремонту, ремонту и содержанию объектов инфраструктуры железнодорожного транспорта общего пользования</w:t>
            </w:r>
          </w:p>
        </w:tc>
        <w:tc>
          <w:tcPr>
            <w:tcW w:w="2552" w:type="dxa"/>
          </w:tcPr>
          <w:p w:rsidR="00A0283C" w:rsidRPr="002D0069"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9D7547">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9D7547">
              <w:rPr>
                <w:rFonts w:ascii="Times New Roman" w:hAnsi="Times New Roman"/>
                <w:sz w:val="24"/>
                <w:szCs w:val="24"/>
                <w:lang w:eastAsia="ru-RU"/>
              </w:rPr>
              <w:t>С.В.</w:t>
            </w:r>
            <w:r>
              <w:rPr>
                <w:rFonts w:ascii="Times New Roman" w:hAnsi="Times New Roman"/>
                <w:sz w:val="24"/>
                <w:szCs w:val="24"/>
                <w:lang w:eastAsia="ru-RU"/>
              </w:rPr>
              <w:t xml:space="preserve"> </w:t>
            </w:r>
            <w:proofErr w:type="spellStart"/>
            <w:r w:rsidRPr="009D7547">
              <w:rPr>
                <w:rFonts w:ascii="Times New Roman" w:hAnsi="Times New Roman"/>
                <w:sz w:val="24"/>
                <w:szCs w:val="24"/>
                <w:lang w:eastAsia="ru-RU"/>
              </w:rPr>
              <w:t>Шатиров</w:t>
            </w:r>
            <w:proofErr w:type="spellEnd"/>
            <w:r w:rsidRPr="009D7547">
              <w:rPr>
                <w:rFonts w:ascii="Times New Roman" w:hAnsi="Times New Roman"/>
                <w:sz w:val="24"/>
                <w:szCs w:val="24"/>
                <w:lang w:eastAsia="ru-RU"/>
              </w:rPr>
              <w:t>, А.Н.</w:t>
            </w:r>
            <w:r>
              <w:rPr>
                <w:rFonts w:ascii="Times New Roman" w:hAnsi="Times New Roman"/>
                <w:sz w:val="24"/>
                <w:szCs w:val="24"/>
                <w:lang w:eastAsia="ru-RU"/>
              </w:rPr>
              <w:t xml:space="preserve"> </w:t>
            </w:r>
            <w:proofErr w:type="spellStart"/>
            <w:r w:rsidRPr="009D7547">
              <w:rPr>
                <w:rFonts w:ascii="Times New Roman" w:hAnsi="Times New Roman"/>
                <w:sz w:val="24"/>
                <w:szCs w:val="24"/>
                <w:lang w:eastAsia="ru-RU"/>
              </w:rPr>
              <w:t>Лаврик</w:t>
            </w:r>
            <w:proofErr w:type="spellEnd"/>
            <w:r w:rsidRPr="009D7547">
              <w:rPr>
                <w:rFonts w:ascii="Times New Roman" w:hAnsi="Times New Roman"/>
                <w:sz w:val="24"/>
                <w:szCs w:val="24"/>
                <w:lang w:eastAsia="ru-RU"/>
              </w:rPr>
              <w:t>, М.Н.</w:t>
            </w:r>
            <w:r>
              <w:rPr>
                <w:rFonts w:ascii="Times New Roman" w:hAnsi="Times New Roman"/>
                <w:sz w:val="24"/>
                <w:szCs w:val="24"/>
                <w:lang w:eastAsia="ru-RU"/>
              </w:rPr>
              <w:t xml:space="preserve"> </w:t>
            </w:r>
            <w:r w:rsidRPr="009D7547">
              <w:rPr>
                <w:rFonts w:ascii="Times New Roman" w:hAnsi="Times New Roman"/>
                <w:sz w:val="24"/>
                <w:szCs w:val="24"/>
                <w:lang w:eastAsia="ru-RU"/>
              </w:rPr>
              <w:t>Пономарев, А.П.</w:t>
            </w:r>
            <w:r>
              <w:rPr>
                <w:rFonts w:ascii="Times New Roman" w:hAnsi="Times New Roman"/>
                <w:sz w:val="24"/>
                <w:szCs w:val="24"/>
                <w:lang w:eastAsia="ru-RU"/>
              </w:rPr>
              <w:t xml:space="preserve"> </w:t>
            </w:r>
            <w:r w:rsidRPr="009D7547">
              <w:rPr>
                <w:rFonts w:ascii="Times New Roman" w:hAnsi="Times New Roman"/>
                <w:sz w:val="24"/>
                <w:szCs w:val="24"/>
                <w:lang w:eastAsia="ru-RU"/>
              </w:rPr>
              <w:t>Майоров, И.В.</w:t>
            </w:r>
            <w:r>
              <w:rPr>
                <w:rFonts w:ascii="Times New Roman" w:hAnsi="Times New Roman"/>
                <w:sz w:val="24"/>
                <w:szCs w:val="24"/>
                <w:lang w:eastAsia="ru-RU"/>
              </w:rPr>
              <w:t xml:space="preserve"> </w:t>
            </w:r>
            <w:r w:rsidRPr="009D7547">
              <w:rPr>
                <w:rFonts w:ascii="Times New Roman" w:hAnsi="Times New Roman"/>
                <w:sz w:val="24"/>
                <w:szCs w:val="24"/>
                <w:lang w:eastAsia="ru-RU"/>
              </w:rPr>
              <w:t>Панченко, В.В.</w:t>
            </w:r>
            <w:r>
              <w:rPr>
                <w:rFonts w:ascii="Times New Roman" w:hAnsi="Times New Roman"/>
                <w:sz w:val="24"/>
                <w:szCs w:val="24"/>
                <w:lang w:eastAsia="ru-RU"/>
              </w:rPr>
              <w:t xml:space="preserve"> </w:t>
            </w:r>
            <w:proofErr w:type="spellStart"/>
            <w:r w:rsidRPr="009D7547">
              <w:rPr>
                <w:rFonts w:ascii="Times New Roman" w:hAnsi="Times New Roman"/>
                <w:sz w:val="24"/>
                <w:szCs w:val="24"/>
                <w:lang w:eastAsia="ru-RU"/>
              </w:rPr>
              <w:t>Рогоцкий</w:t>
            </w:r>
            <w:proofErr w:type="spellEnd"/>
            <w:r w:rsidRPr="009D7547">
              <w:rPr>
                <w:rFonts w:ascii="Times New Roman" w:hAnsi="Times New Roman"/>
                <w:sz w:val="24"/>
                <w:szCs w:val="24"/>
                <w:lang w:eastAsia="ru-RU"/>
              </w:rPr>
              <w:t>, В.С.</w:t>
            </w:r>
            <w:r>
              <w:rPr>
                <w:rFonts w:ascii="Times New Roman" w:hAnsi="Times New Roman"/>
                <w:sz w:val="24"/>
                <w:szCs w:val="24"/>
                <w:lang w:eastAsia="ru-RU"/>
              </w:rPr>
              <w:t xml:space="preserve"> </w:t>
            </w:r>
            <w:r w:rsidRPr="009D7547">
              <w:rPr>
                <w:rFonts w:ascii="Times New Roman" w:hAnsi="Times New Roman"/>
                <w:sz w:val="24"/>
                <w:szCs w:val="24"/>
                <w:lang w:eastAsia="ru-RU"/>
              </w:rPr>
              <w:t>Тимченко, В.И.</w:t>
            </w:r>
            <w:r>
              <w:rPr>
                <w:rFonts w:ascii="Times New Roman" w:hAnsi="Times New Roman"/>
                <w:sz w:val="24"/>
                <w:szCs w:val="24"/>
                <w:lang w:eastAsia="ru-RU"/>
              </w:rPr>
              <w:t xml:space="preserve"> </w:t>
            </w:r>
            <w:r w:rsidRPr="009D7547">
              <w:rPr>
                <w:rFonts w:ascii="Times New Roman" w:hAnsi="Times New Roman"/>
                <w:sz w:val="24"/>
                <w:szCs w:val="24"/>
                <w:lang w:eastAsia="ru-RU"/>
              </w:rPr>
              <w:t>Долгих, А.В.</w:t>
            </w:r>
            <w:r>
              <w:rPr>
                <w:rFonts w:ascii="Times New Roman" w:hAnsi="Times New Roman"/>
                <w:sz w:val="24"/>
                <w:szCs w:val="24"/>
                <w:lang w:eastAsia="ru-RU"/>
              </w:rPr>
              <w:t xml:space="preserve"> </w:t>
            </w:r>
            <w:r w:rsidRPr="009D7547">
              <w:rPr>
                <w:rFonts w:ascii="Times New Roman" w:hAnsi="Times New Roman"/>
                <w:sz w:val="24"/>
                <w:szCs w:val="24"/>
                <w:lang w:eastAsia="ru-RU"/>
              </w:rPr>
              <w:t>Беляков, В.К.</w:t>
            </w:r>
            <w:r>
              <w:rPr>
                <w:rFonts w:ascii="Times New Roman" w:hAnsi="Times New Roman"/>
                <w:sz w:val="24"/>
                <w:szCs w:val="24"/>
                <w:lang w:eastAsia="ru-RU"/>
              </w:rPr>
              <w:t xml:space="preserve"> </w:t>
            </w:r>
            <w:r w:rsidRPr="009D7547">
              <w:rPr>
                <w:rFonts w:ascii="Times New Roman" w:hAnsi="Times New Roman"/>
                <w:sz w:val="24"/>
                <w:szCs w:val="24"/>
                <w:lang w:eastAsia="ru-RU"/>
              </w:rPr>
              <w:t>Кравченко, Ю.И.</w:t>
            </w:r>
            <w:r>
              <w:rPr>
                <w:rFonts w:ascii="Times New Roman" w:hAnsi="Times New Roman"/>
                <w:sz w:val="24"/>
                <w:szCs w:val="24"/>
                <w:lang w:eastAsia="ru-RU"/>
              </w:rPr>
              <w:t xml:space="preserve"> </w:t>
            </w:r>
            <w:r w:rsidRPr="009D7547">
              <w:rPr>
                <w:rFonts w:ascii="Times New Roman" w:hAnsi="Times New Roman"/>
                <w:sz w:val="24"/>
                <w:szCs w:val="24"/>
                <w:lang w:eastAsia="ru-RU"/>
              </w:rPr>
              <w:t>Важенин, В.Н.</w:t>
            </w:r>
            <w:r>
              <w:rPr>
                <w:rFonts w:ascii="Times New Roman" w:hAnsi="Times New Roman"/>
                <w:sz w:val="24"/>
                <w:szCs w:val="24"/>
                <w:lang w:eastAsia="ru-RU"/>
              </w:rPr>
              <w:t xml:space="preserve"> </w:t>
            </w:r>
            <w:proofErr w:type="spellStart"/>
            <w:r w:rsidRPr="009D7547">
              <w:rPr>
                <w:rFonts w:ascii="Times New Roman" w:hAnsi="Times New Roman"/>
                <w:sz w:val="24"/>
                <w:szCs w:val="24"/>
                <w:lang w:eastAsia="ru-RU"/>
              </w:rPr>
              <w:t>Шверикас</w:t>
            </w:r>
            <w:proofErr w:type="spellEnd"/>
            <w:r w:rsidRPr="009D7547">
              <w:rPr>
                <w:rFonts w:ascii="Times New Roman" w:hAnsi="Times New Roman"/>
                <w:sz w:val="24"/>
                <w:szCs w:val="24"/>
                <w:lang w:eastAsia="ru-RU"/>
              </w:rPr>
              <w:t>, А.Г.</w:t>
            </w:r>
            <w:r>
              <w:rPr>
                <w:rFonts w:ascii="Times New Roman" w:hAnsi="Times New Roman"/>
                <w:sz w:val="24"/>
                <w:szCs w:val="24"/>
                <w:lang w:eastAsia="ru-RU"/>
              </w:rPr>
              <w:t xml:space="preserve"> </w:t>
            </w:r>
            <w:r w:rsidRPr="009D7547">
              <w:rPr>
                <w:rFonts w:ascii="Times New Roman" w:hAnsi="Times New Roman"/>
                <w:sz w:val="24"/>
                <w:szCs w:val="24"/>
                <w:lang w:eastAsia="ru-RU"/>
              </w:rPr>
              <w:t>Дмитриенко, А.В.</w:t>
            </w:r>
            <w:r>
              <w:rPr>
                <w:rFonts w:ascii="Times New Roman" w:hAnsi="Times New Roman"/>
                <w:sz w:val="24"/>
                <w:szCs w:val="24"/>
                <w:lang w:eastAsia="ru-RU"/>
              </w:rPr>
              <w:t xml:space="preserve"> </w:t>
            </w:r>
            <w:r w:rsidRPr="009D7547">
              <w:rPr>
                <w:rFonts w:ascii="Times New Roman" w:hAnsi="Times New Roman"/>
                <w:sz w:val="24"/>
                <w:szCs w:val="24"/>
                <w:lang w:eastAsia="ru-RU"/>
              </w:rPr>
              <w:t>Коротков</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2754"/>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36</w:t>
            </w:r>
          </w:p>
        </w:tc>
        <w:tc>
          <w:tcPr>
            <w:tcW w:w="3544" w:type="dxa"/>
            <w:tcBorders>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pacing w:val="-2"/>
                <w:sz w:val="24"/>
                <w:szCs w:val="28"/>
              </w:rPr>
              <w:t>№ 262341-7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автомобильным транспортом, оборудованным для перевозок более восьми человек»</w:t>
            </w:r>
          </w:p>
        </w:tc>
        <w:tc>
          <w:tcPr>
            <w:tcW w:w="5528" w:type="dxa"/>
            <w:tcBorders>
              <w:bottom w:val="single" w:sz="4" w:space="0" w:color="auto"/>
            </w:tcBorders>
          </w:tcPr>
          <w:p w:rsidR="00A0283C" w:rsidRPr="004221FF"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Законопроектом предлагается внести изменения в Федеральный закон</w:t>
            </w:r>
            <w:r>
              <w:rPr>
                <w:rFonts w:ascii="Times New Roman" w:hAnsi="Times New Roman" w:cs="Times New Roman"/>
                <w:sz w:val="24"/>
                <w:szCs w:val="24"/>
              </w:rPr>
              <w:t xml:space="preserve"> № 99-ФЗ и Федеральный закон № </w:t>
            </w:r>
            <w:r w:rsidRPr="009D7547">
              <w:rPr>
                <w:rFonts w:ascii="Times New Roman" w:hAnsi="Times New Roman" w:cs="Times New Roman"/>
                <w:sz w:val="24"/>
                <w:szCs w:val="24"/>
              </w:rPr>
              <w:t>294-ФЗ в части исключения обстоятельства, при котором перевозки пассажиров и багажа автомобильным транспортом и городским наземным электрическим транспортом могут осуществляться в уведомительном порядке без получения лицензии</w:t>
            </w:r>
          </w:p>
        </w:tc>
        <w:tc>
          <w:tcPr>
            <w:tcW w:w="2552" w:type="dxa"/>
            <w:tcBorders>
              <w:bottom w:val="single" w:sz="4" w:space="0" w:color="auto"/>
            </w:tcBorders>
          </w:tcPr>
          <w:p w:rsidR="00A0283C" w:rsidRPr="004221F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626"/>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37</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color w:val="000000" w:themeColor="text1"/>
                <w:spacing w:val="-2"/>
                <w:sz w:val="24"/>
                <w:szCs w:val="28"/>
              </w:rPr>
            </w:pPr>
            <w:r w:rsidRPr="000D61B5">
              <w:rPr>
                <w:rFonts w:ascii="Times New Roman" w:hAnsi="Times New Roman" w:cs="Times New Roman"/>
                <w:color w:val="000000" w:themeColor="text1"/>
                <w:spacing w:val="-2"/>
                <w:sz w:val="24"/>
                <w:szCs w:val="28"/>
              </w:rPr>
              <w:t xml:space="preserve">№ 267068-7 «О внесении изменений в Федеральный закон «О Фонде содействия реформированию жилищно-коммунального </w:t>
            </w:r>
            <w:r w:rsidRPr="000D61B5">
              <w:rPr>
                <w:rFonts w:ascii="Times New Roman" w:hAnsi="Times New Roman" w:cs="Times New Roman"/>
                <w:color w:val="000000" w:themeColor="text1"/>
                <w:spacing w:val="-2"/>
                <w:sz w:val="24"/>
                <w:szCs w:val="28"/>
              </w:rPr>
              <w:lastRenderedPageBreak/>
              <w:t>хозяйства» и признании утратившими силу отдельных положений законодательных актов Российской Федерации» (в части продления срока и совершенствования деятельности Фонда содействия реформированию жилищно-коммунального хозяйства)</w:t>
            </w:r>
          </w:p>
        </w:tc>
        <w:tc>
          <w:tcPr>
            <w:tcW w:w="5528" w:type="dxa"/>
            <w:tcBorders>
              <w:top w:val="single" w:sz="4" w:space="0" w:color="auto"/>
              <w:bottom w:val="single" w:sz="4" w:space="0" w:color="auto"/>
            </w:tcBorders>
          </w:tcPr>
          <w:p w:rsidR="00A0283C" w:rsidRPr="000D61B5" w:rsidRDefault="00A0283C" w:rsidP="00A0283C">
            <w:pPr>
              <w:jc w:val="both"/>
              <w:rPr>
                <w:rFonts w:ascii="Times New Roman" w:hAnsi="Times New Roman" w:cs="Times New Roman"/>
                <w:sz w:val="24"/>
                <w:szCs w:val="24"/>
              </w:rPr>
            </w:pPr>
            <w:r w:rsidRPr="000D61B5">
              <w:rPr>
                <w:rFonts w:ascii="Times New Roman" w:hAnsi="Times New Roman" w:cs="Times New Roman"/>
                <w:sz w:val="24"/>
                <w:szCs w:val="24"/>
              </w:rPr>
              <w:lastRenderedPageBreak/>
              <w:t xml:space="preserve">Законопроектом предусматривается признание утратившей силу нормы, устанавливающей, исходя из действующего срока деятельности Фонда, предельные сроки на подачу субъектами Российской </w:t>
            </w:r>
            <w:r w:rsidRPr="000D61B5">
              <w:rPr>
                <w:rFonts w:ascii="Times New Roman" w:hAnsi="Times New Roman" w:cs="Times New Roman"/>
                <w:sz w:val="24"/>
                <w:szCs w:val="24"/>
              </w:rPr>
              <w:lastRenderedPageBreak/>
              <w:t>Федерации заявок на предоставление финансовой поддержки на переселение граждан из аварийного жилищного фонда и капитальный ремонт многоквартирных домов.</w:t>
            </w:r>
          </w:p>
          <w:p w:rsidR="00A0283C" w:rsidRPr="009D7547" w:rsidRDefault="00A0283C" w:rsidP="00A0283C">
            <w:pPr>
              <w:jc w:val="both"/>
              <w:rPr>
                <w:rFonts w:ascii="Times New Roman" w:hAnsi="Times New Roman" w:cs="Times New Roman"/>
                <w:sz w:val="24"/>
                <w:szCs w:val="24"/>
              </w:rPr>
            </w:pPr>
            <w:r w:rsidRPr="000D61B5">
              <w:rPr>
                <w:rFonts w:ascii="Times New Roman" w:hAnsi="Times New Roman" w:cs="Times New Roman"/>
                <w:sz w:val="24"/>
                <w:szCs w:val="24"/>
              </w:rPr>
              <w:t>Также законопроектом корректируются (смягчаются) нормы об ответственности субъектов Российской Федерации в случае невыполнения обязательства по расселению всего аварийного жилищного фонда, признанного таковым до 1 января 2012 года, в срок до 1 сентября 2017 года, путем гармонизации их с нормами, определяющими ответственность субъектов Российской Федерации за несвоевременное выполнение программ переселения</w:t>
            </w:r>
          </w:p>
        </w:tc>
        <w:tc>
          <w:tcPr>
            <w:tcW w:w="2552" w:type="dxa"/>
            <w:tcBorders>
              <w:top w:val="single" w:sz="4" w:space="0" w:color="auto"/>
              <w:bottom w:val="single" w:sz="4" w:space="0" w:color="auto"/>
            </w:tcBorders>
          </w:tcPr>
          <w:p w:rsidR="00A0283C" w:rsidRDefault="00A0283C" w:rsidP="00A0283C">
            <w:pPr>
              <w:autoSpaceDE w:val="0"/>
              <w:autoSpaceDN w:val="0"/>
              <w:adjustRightInd w:val="0"/>
              <w:jc w:val="center"/>
              <w:rPr>
                <w:rFonts w:ascii="Times New Roman" w:hAnsi="Times New Roman"/>
                <w:sz w:val="24"/>
                <w:szCs w:val="24"/>
                <w:lang w:eastAsia="ru-RU"/>
              </w:rPr>
            </w:pPr>
            <w:r w:rsidRPr="000D61B5">
              <w:rPr>
                <w:rFonts w:ascii="Times New Roman" w:hAnsi="Times New Roman"/>
                <w:sz w:val="24"/>
                <w:szCs w:val="24"/>
                <w:lang w:eastAsia="ru-RU"/>
              </w:rPr>
              <w:lastRenderedPageBreak/>
              <w:t xml:space="preserve">депутаты Государственной Думы РФ А.Г. Сидякин, П.Р. </w:t>
            </w:r>
            <w:proofErr w:type="spellStart"/>
            <w:r w:rsidRPr="000D61B5">
              <w:rPr>
                <w:rFonts w:ascii="Times New Roman" w:hAnsi="Times New Roman"/>
                <w:sz w:val="24"/>
                <w:szCs w:val="24"/>
                <w:lang w:eastAsia="ru-RU"/>
              </w:rPr>
              <w:lastRenderedPageBreak/>
              <w:t>Качкаев</w:t>
            </w:r>
            <w:proofErr w:type="spellEnd"/>
            <w:r w:rsidRPr="000D61B5">
              <w:rPr>
                <w:rFonts w:ascii="Times New Roman" w:hAnsi="Times New Roman"/>
                <w:sz w:val="24"/>
                <w:szCs w:val="24"/>
                <w:lang w:eastAsia="ru-RU"/>
              </w:rPr>
              <w:t xml:space="preserve">, В.Ф. </w:t>
            </w:r>
            <w:proofErr w:type="spellStart"/>
            <w:r w:rsidRPr="000D61B5">
              <w:rPr>
                <w:rFonts w:ascii="Times New Roman" w:hAnsi="Times New Roman"/>
                <w:sz w:val="24"/>
                <w:szCs w:val="24"/>
                <w:lang w:eastAsia="ru-RU"/>
              </w:rPr>
              <w:t>Шрейдер</w:t>
            </w:r>
            <w:proofErr w:type="spellEnd"/>
            <w:r w:rsidRPr="000D61B5">
              <w:rPr>
                <w:rFonts w:ascii="Times New Roman" w:hAnsi="Times New Roman"/>
                <w:sz w:val="24"/>
                <w:szCs w:val="24"/>
                <w:lang w:eastAsia="ru-RU"/>
              </w:rPr>
              <w:t xml:space="preserve">, М.М. Бариев, С.А. Пахомов, Н.Н. </w:t>
            </w:r>
            <w:proofErr w:type="spellStart"/>
            <w:r w:rsidRPr="000D61B5">
              <w:rPr>
                <w:rFonts w:ascii="Times New Roman" w:hAnsi="Times New Roman"/>
                <w:sz w:val="24"/>
                <w:szCs w:val="24"/>
                <w:lang w:eastAsia="ru-RU"/>
              </w:rPr>
              <w:t>Пилюс</w:t>
            </w:r>
            <w:proofErr w:type="spellEnd"/>
            <w:r w:rsidRPr="000D61B5">
              <w:rPr>
                <w:rFonts w:ascii="Times New Roman" w:hAnsi="Times New Roman"/>
                <w:sz w:val="24"/>
                <w:szCs w:val="24"/>
                <w:lang w:eastAsia="ru-RU"/>
              </w:rPr>
              <w:t xml:space="preserve">, В.Е. </w:t>
            </w:r>
            <w:proofErr w:type="spellStart"/>
            <w:r w:rsidRPr="000D61B5">
              <w:rPr>
                <w:rFonts w:ascii="Times New Roman" w:hAnsi="Times New Roman"/>
                <w:sz w:val="24"/>
                <w:szCs w:val="24"/>
                <w:lang w:eastAsia="ru-RU"/>
              </w:rPr>
              <w:t>Булавинов</w:t>
            </w:r>
            <w:proofErr w:type="spellEnd"/>
            <w:r w:rsidRPr="000D61B5">
              <w:rPr>
                <w:rFonts w:ascii="Times New Roman" w:hAnsi="Times New Roman"/>
                <w:sz w:val="24"/>
                <w:szCs w:val="24"/>
                <w:lang w:eastAsia="ru-RU"/>
              </w:rPr>
              <w:t xml:space="preserve">, А.А. Поляков, А.Г. </w:t>
            </w:r>
            <w:proofErr w:type="spellStart"/>
            <w:r w:rsidRPr="000D61B5">
              <w:rPr>
                <w:rFonts w:ascii="Times New Roman" w:hAnsi="Times New Roman"/>
                <w:sz w:val="24"/>
                <w:szCs w:val="24"/>
                <w:lang w:eastAsia="ru-RU"/>
              </w:rPr>
              <w:t>Кобилев</w:t>
            </w:r>
            <w:proofErr w:type="spellEnd"/>
            <w:r w:rsidRPr="000D61B5">
              <w:rPr>
                <w:rFonts w:ascii="Times New Roman" w:hAnsi="Times New Roman"/>
                <w:sz w:val="24"/>
                <w:szCs w:val="24"/>
                <w:lang w:eastAsia="ru-RU"/>
              </w:rPr>
              <w:t xml:space="preserve">, Т.И. </w:t>
            </w:r>
            <w:proofErr w:type="spellStart"/>
            <w:r w:rsidRPr="000D61B5">
              <w:rPr>
                <w:rFonts w:ascii="Times New Roman" w:hAnsi="Times New Roman"/>
                <w:sz w:val="24"/>
                <w:szCs w:val="24"/>
                <w:lang w:eastAsia="ru-RU"/>
              </w:rPr>
              <w:t>Цыбизова</w:t>
            </w:r>
            <w:proofErr w:type="spellEnd"/>
            <w:r w:rsidRPr="000D61B5">
              <w:rPr>
                <w:rFonts w:ascii="Times New Roman" w:hAnsi="Times New Roman"/>
                <w:sz w:val="24"/>
                <w:szCs w:val="24"/>
                <w:lang w:eastAsia="ru-RU"/>
              </w:rPr>
              <w:t xml:space="preserve">, А.Г. </w:t>
            </w:r>
            <w:proofErr w:type="spellStart"/>
            <w:r w:rsidRPr="000D61B5">
              <w:rPr>
                <w:rFonts w:ascii="Times New Roman" w:hAnsi="Times New Roman"/>
                <w:sz w:val="24"/>
                <w:szCs w:val="24"/>
                <w:lang w:eastAsia="ru-RU"/>
              </w:rPr>
              <w:t>Эмиргамзаев</w:t>
            </w:r>
            <w:proofErr w:type="spellEnd"/>
            <w:r w:rsidRPr="000D61B5">
              <w:rPr>
                <w:rFonts w:ascii="Times New Roman" w:hAnsi="Times New Roman"/>
                <w:sz w:val="24"/>
                <w:szCs w:val="24"/>
                <w:lang w:eastAsia="ru-RU"/>
              </w:rPr>
              <w:t xml:space="preserve">, П.И. </w:t>
            </w:r>
            <w:proofErr w:type="spellStart"/>
            <w:r w:rsidRPr="000D61B5">
              <w:rPr>
                <w:rFonts w:ascii="Times New Roman" w:hAnsi="Times New Roman"/>
                <w:sz w:val="24"/>
                <w:szCs w:val="24"/>
                <w:lang w:eastAsia="ru-RU"/>
              </w:rPr>
              <w:t>Пимашков</w:t>
            </w:r>
            <w:proofErr w:type="spellEnd"/>
            <w:r w:rsidRPr="000D61B5">
              <w:rPr>
                <w:rFonts w:ascii="Times New Roman" w:hAnsi="Times New Roman"/>
                <w:sz w:val="24"/>
                <w:szCs w:val="24"/>
                <w:lang w:eastAsia="ru-RU"/>
              </w:rPr>
              <w:t xml:space="preserve">, В.В. Иванов, О.И. Павлова, В.В. </w:t>
            </w:r>
            <w:proofErr w:type="spellStart"/>
            <w:r w:rsidRPr="000D61B5">
              <w:rPr>
                <w:rFonts w:ascii="Times New Roman" w:hAnsi="Times New Roman"/>
                <w:sz w:val="24"/>
                <w:szCs w:val="24"/>
                <w:lang w:eastAsia="ru-RU"/>
              </w:rPr>
              <w:t>Бузилов</w:t>
            </w:r>
            <w:proofErr w:type="spellEnd"/>
            <w:r w:rsidRPr="000D61B5">
              <w:rPr>
                <w:rFonts w:ascii="Times New Roman" w:hAnsi="Times New Roman"/>
                <w:sz w:val="24"/>
                <w:szCs w:val="24"/>
                <w:lang w:eastAsia="ru-RU"/>
              </w:rPr>
              <w:t xml:space="preserve">, М.А. </w:t>
            </w:r>
            <w:proofErr w:type="spellStart"/>
            <w:r w:rsidRPr="000D61B5">
              <w:rPr>
                <w:rFonts w:ascii="Times New Roman" w:hAnsi="Times New Roman"/>
                <w:sz w:val="24"/>
                <w:szCs w:val="24"/>
                <w:lang w:eastAsia="ru-RU"/>
              </w:rPr>
              <w:t>Гадыльшин</w:t>
            </w:r>
            <w:proofErr w:type="spellEnd"/>
            <w:r w:rsidRPr="000D61B5">
              <w:rPr>
                <w:rFonts w:ascii="Times New Roman" w:hAnsi="Times New Roman"/>
                <w:sz w:val="24"/>
                <w:szCs w:val="24"/>
                <w:lang w:eastAsia="ru-RU"/>
              </w:rPr>
              <w:t xml:space="preserve">, В.В. </w:t>
            </w:r>
            <w:proofErr w:type="spellStart"/>
            <w:r w:rsidRPr="000D61B5">
              <w:rPr>
                <w:rFonts w:ascii="Times New Roman" w:hAnsi="Times New Roman"/>
                <w:sz w:val="24"/>
                <w:szCs w:val="24"/>
                <w:lang w:eastAsia="ru-RU"/>
              </w:rPr>
              <w:t>Бурматов</w:t>
            </w:r>
            <w:proofErr w:type="spellEnd"/>
            <w:r w:rsidRPr="000D61B5">
              <w:rPr>
                <w:rFonts w:ascii="Times New Roman" w:hAnsi="Times New Roman"/>
                <w:sz w:val="24"/>
                <w:szCs w:val="24"/>
                <w:lang w:eastAsia="ru-RU"/>
              </w:rPr>
              <w:t xml:space="preserve">, З.Я. Рахматуллина, А.В. </w:t>
            </w:r>
            <w:proofErr w:type="spellStart"/>
            <w:r w:rsidRPr="000D61B5">
              <w:rPr>
                <w:rFonts w:ascii="Times New Roman" w:hAnsi="Times New Roman"/>
                <w:sz w:val="24"/>
                <w:szCs w:val="24"/>
                <w:lang w:eastAsia="ru-RU"/>
              </w:rPr>
              <w:t>Канаев</w:t>
            </w:r>
            <w:proofErr w:type="spellEnd"/>
            <w:r w:rsidRPr="000D61B5">
              <w:rPr>
                <w:rFonts w:ascii="Times New Roman" w:hAnsi="Times New Roman"/>
                <w:sz w:val="24"/>
                <w:szCs w:val="24"/>
                <w:lang w:eastAsia="ru-RU"/>
              </w:rPr>
              <w:t xml:space="preserve">, О.А. Бондарь, В.Б. </w:t>
            </w:r>
            <w:proofErr w:type="spellStart"/>
            <w:r w:rsidRPr="000D61B5">
              <w:rPr>
                <w:rFonts w:ascii="Times New Roman" w:hAnsi="Times New Roman"/>
                <w:sz w:val="24"/>
                <w:szCs w:val="24"/>
                <w:lang w:eastAsia="ru-RU"/>
              </w:rPr>
              <w:t>Кидяев</w:t>
            </w:r>
            <w:proofErr w:type="spellEnd"/>
            <w:r w:rsidRPr="000D61B5">
              <w:rPr>
                <w:rFonts w:ascii="Times New Roman" w:hAnsi="Times New Roman"/>
                <w:sz w:val="24"/>
                <w:szCs w:val="24"/>
                <w:lang w:eastAsia="ru-RU"/>
              </w:rPr>
              <w:t xml:space="preserve">, Т.И. Фролова, И.В. Осипов, В.В. Милонов, Е.Б. </w:t>
            </w:r>
            <w:proofErr w:type="spellStart"/>
            <w:r w:rsidRPr="000D61B5">
              <w:rPr>
                <w:rFonts w:ascii="Times New Roman" w:hAnsi="Times New Roman"/>
                <w:sz w:val="24"/>
                <w:szCs w:val="24"/>
                <w:lang w:eastAsia="ru-RU"/>
              </w:rPr>
              <w:t>Шулепов</w:t>
            </w:r>
            <w:proofErr w:type="spellEnd"/>
            <w:r w:rsidRPr="000D61B5">
              <w:rPr>
                <w:rFonts w:ascii="Times New Roman" w:hAnsi="Times New Roman"/>
                <w:sz w:val="24"/>
                <w:szCs w:val="24"/>
                <w:lang w:eastAsia="ru-RU"/>
              </w:rPr>
              <w:t xml:space="preserve">, В.Н. </w:t>
            </w:r>
            <w:proofErr w:type="spellStart"/>
            <w:r w:rsidRPr="000D61B5">
              <w:rPr>
                <w:rFonts w:ascii="Times New Roman" w:hAnsi="Times New Roman"/>
                <w:sz w:val="24"/>
                <w:szCs w:val="24"/>
                <w:lang w:eastAsia="ru-RU"/>
              </w:rPr>
              <w:t>Карамышев</w:t>
            </w:r>
            <w:proofErr w:type="spellEnd"/>
            <w:r w:rsidRPr="000D61B5">
              <w:rPr>
                <w:rFonts w:ascii="Times New Roman" w:hAnsi="Times New Roman"/>
                <w:sz w:val="24"/>
                <w:szCs w:val="24"/>
                <w:lang w:eastAsia="ru-RU"/>
              </w:rPr>
              <w:t xml:space="preserve">, В.И. Афонский, А.З. </w:t>
            </w:r>
            <w:proofErr w:type="spellStart"/>
            <w:r w:rsidRPr="000D61B5">
              <w:rPr>
                <w:rFonts w:ascii="Times New Roman" w:hAnsi="Times New Roman"/>
                <w:sz w:val="24"/>
                <w:szCs w:val="24"/>
                <w:lang w:eastAsia="ru-RU"/>
              </w:rPr>
              <w:t>Фаррахов</w:t>
            </w:r>
            <w:proofErr w:type="spellEnd"/>
            <w:r w:rsidRPr="000D61B5">
              <w:rPr>
                <w:rFonts w:ascii="Times New Roman" w:hAnsi="Times New Roman"/>
                <w:sz w:val="24"/>
                <w:szCs w:val="24"/>
                <w:lang w:eastAsia="ru-RU"/>
              </w:rPr>
              <w:t xml:space="preserve">, Р.Ш. </w:t>
            </w:r>
            <w:proofErr w:type="spellStart"/>
            <w:r w:rsidRPr="000D61B5">
              <w:rPr>
                <w:rFonts w:ascii="Times New Roman" w:hAnsi="Times New Roman"/>
                <w:sz w:val="24"/>
                <w:szCs w:val="24"/>
                <w:lang w:eastAsia="ru-RU"/>
              </w:rPr>
              <w:t>Хайров</w:t>
            </w:r>
            <w:proofErr w:type="spellEnd"/>
            <w:r w:rsidRPr="000D61B5">
              <w:rPr>
                <w:rFonts w:ascii="Times New Roman" w:hAnsi="Times New Roman"/>
                <w:sz w:val="24"/>
                <w:szCs w:val="24"/>
                <w:lang w:eastAsia="ru-RU"/>
              </w:rPr>
              <w:t xml:space="preserve">, И.С. Минкин, И.Б. Богуславский, З.Д. </w:t>
            </w:r>
            <w:proofErr w:type="spellStart"/>
            <w:r w:rsidRPr="000D61B5">
              <w:rPr>
                <w:rFonts w:ascii="Times New Roman" w:hAnsi="Times New Roman"/>
                <w:sz w:val="24"/>
                <w:szCs w:val="24"/>
                <w:lang w:eastAsia="ru-RU"/>
              </w:rPr>
              <w:t>Геккиев</w:t>
            </w:r>
            <w:proofErr w:type="spellEnd"/>
            <w:r w:rsidRPr="000D61B5">
              <w:rPr>
                <w:rFonts w:ascii="Times New Roman" w:hAnsi="Times New Roman"/>
                <w:sz w:val="24"/>
                <w:szCs w:val="24"/>
                <w:lang w:eastAsia="ru-RU"/>
              </w:rPr>
              <w:t xml:space="preserve">, А.Ф. Тихомиров, В.В. Бахметьев, М.А. Чернышев, М.В. Гулевский, Б.М. Гладких, Н.В. </w:t>
            </w:r>
            <w:proofErr w:type="spellStart"/>
            <w:r w:rsidRPr="000D61B5">
              <w:rPr>
                <w:rFonts w:ascii="Times New Roman" w:hAnsi="Times New Roman"/>
                <w:sz w:val="24"/>
                <w:szCs w:val="24"/>
                <w:lang w:eastAsia="ru-RU"/>
              </w:rPr>
              <w:t>Говорин</w:t>
            </w:r>
            <w:proofErr w:type="spellEnd"/>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594"/>
        </w:trPr>
        <w:tc>
          <w:tcPr>
            <w:tcW w:w="568" w:type="dxa"/>
            <w:tcBorders>
              <w:top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3544" w:type="dxa"/>
            <w:tcBorders>
              <w:top w:val="single" w:sz="4" w:space="0" w:color="auto"/>
            </w:tcBorders>
          </w:tcPr>
          <w:p w:rsidR="00A0283C" w:rsidRPr="00873333" w:rsidRDefault="00A0283C" w:rsidP="00A0283C">
            <w:pPr>
              <w:jc w:val="both"/>
              <w:rPr>
                <w:rFonts w:ascii="Times New Roman" w:hAnsi="Times New Roman" w:cs="Times New Roman"/>
                <w:color w:val="000000" w:themeColor="text1"/>
                <w:spacing w:val="-2"/>
                <w:sz w:val="24"/>
                <w:szCs w:val="28"/>
              </w:rPr>
            </w:pPr>
            <w:r w:rsidRPr="000D61B5">
              <w:rPr>
                <w:rFonts w:ascii="Times New Roman" w:hAnsi="Times New Roman" w:cs="Times New Roman"/>
                <w:color w:val="000000" w:themeColor="text1"/>
                <w:spacing w:val="-2"/>
                <w:sz w:val="24"/>
                <w:szCs w:val="28"/>
              </w:rPr>
              <w:t>№ 268019-7 «О внесении изменений в Закон Российской Федерации «О защите прав потребителей» и Федеральный закон «О санитарно-эпидемиологическом благополучии населения» (в части введения контрольных закупок)</w:t>
            </w:r>
          </w:p>
        </w:tc>
        <w:tc>
          <w:tcPr>
            <w:tcW w:w="5528" w:type="dxa"/>
            <w:tcBorders>
              <w:top w:val="single" w:sz="4" w:space="0" w:color="auto"/>
            </w:tcBorders>
          </w:tcPr>
          <w:p w:rsidR="00A0283C" w:rsidRPr="009D7547" w:rsidRDefault="00A0283C" w:rsidP="00A0283C">
            <w:pPr>
              <w:jc w:val="both"/>
              <w:rPr>
                <w:rFonts w:ascii="Times New Roman" w:hAnsi="Times New Roman" w:cs="Times New Roman"/>
                <w:sz w:val="24"/>
                <w:szCs w:val="24"/>
              </w:rPr>
            </w:pPr>
            <w:r w:rsidRPr="000D61B5">
              <w:rPr>
                <w:rFonts w:ascii="Times New Roman" w:hAnsi="Times New Roman" w:cs="Times New Roman"/>
                <w:sz w:val="24"/>
                <w:szCs w:val="24"/>
              </w:rPr>
              <w:t>Законопроектом предусматривается применение контрольной закупки при осуществлении федерального государственного надзора в области защиты прав потребителей и федерального государственного санитарно-эпидемиологического надзора</w:t>
            </w:r>
          </w:p>
        </w:tc>
        <w:tc>
          <w:tcPr>
            <w:tcW w:w="2552" w:type="dxa"/>
            <w:tcBorders>
              <w:top w:val="single" w:sz="4" w:space="0" w:color="auto"/>
            </w:tcBorders>
          </w:tcPr>
          <w:p w:rsidR="00A0283C"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679"/>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3544" w:type="dxa"/>
            <w:tcBorders>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z w:val="24"/>
                <w:szCs w:val="28"/>
              </w:rPr>
              <w:t>№ 207445-7 «О внесении изменения в статью 3 Федерального закона «О закупках товаров, работ, услуг отдельными видами юридических лиц» (по вопросу определения победителя аукциона)</w:t>
            </w:r>
          </w:p>
        </w:tc>
        <w:tc>
          <w:tcPr>
            <w:tcW w:w="5528" w:type="dxa"/>
            <w:tcBorders>
              <w:bottom w:val="single" w:sz="4" w:space="0" w:color="auto"/>
            </w:tcBorders>
          </w:tcPr>
          <w:p w:rsidR="00A0283C" w:rsidRPr="004221FF"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Законопроектом предлагается исключить из части 2 статьи 3 Закона № 223-ФЗ следующие слова «или, если при проведении аукциона цена договора снижена до нуля и аукцион проводится на право заключить договор, наиболее высокую цену договора</w:t>
            </w:r>
          </w:p>
        </w:tc>
        <w:tc>
          <w:tcPr>
            <w:tcW w:w="2552" w:type="dxa"/>
            <w:tcBorders>
              <w:bottom w:val="single" w:sz="4" w:space="0" w:color="auto"/>
            </w:tcBorders>
          </w:tcPr>
          <w:p w:rsidR="00A0283C" w:rsidRPr="004221F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 Государственной Думы РФ Ф.С. </w:t>
            </w:r>
            <w:proofErr w:type="spellStart"/>
            <w:r>
              <w:rPr>
                <w:rFonts w:ascii="Times New Roman" w:hAnsi="Times New Roman"/>
                <w:sz w:val="24"/>
                <w:szCs w:val="24"/>
                <w:lang w:eastAsia="ru-RU"/>
              </w:rPr>
              <w:t>Тумусов</w:t>
            </w:r>
            <w:proofErr w:type="spellEnd"/>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rPr>
          <w:trHeight w:val="326"/>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40</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z w:val="24"/>
                <w:szCs w:val="28"/>
              </w:rPr>
              <w:t>№ 219116-7 «О внесении изменений в Федеральный закон «Устав автомобильного транспорта и городского наземного электрического транспорта» и Федеральный закон «О внесении изменений в отдельные законодательные акты Российской Федерации» (о регулировании деятельности интернет-</w:t>
            </w:r>
            <w:proofErr w:type="spellStart"/>
            <w:r w:rsidRPr="00873333">
              <w:rPr>
                <w:rFonts w:ascii="Times New Roman" w:hAnsi="Times New Roman" w:cs="Times New Roman"/>
                <w:color w:val="000000" w:themeColor="text1"/>
                <w:sz w:val="24"/>
                <w:szCs w:val="28"/>
              </w:rPr>
              <w:t>агрегаторов</w:t>
            </w:r>
            <w:proofErr w:type="spellEnd"/>
            <w:r w:rsidRPr="00873333">
              <w:rPr>
                <w:rFonts w:ascii="Times New Roman" w:hAnsi="Times New Roman" w:cs="Times New Roman"/>
                <w:color w:val="000000" w:themeColor="text1"/>
                <w:sz w:val="24"/>
                <w:szCs w:val="28"/>
              </w:rPr>
              <w:t>)</w:t>
            </w:r>
          </w:p>
        </w:tc>
        <w:tc>
          <w:tcPr>
            <w:tcW w:w="5528" w:type="dxa"/>
            <w:tcBorders>
              <w:top w:val="single" w:sz="4" w:space="0" w:color="auto"/>
              <w:bottom w:val="single" w:sz="4" w:space="0" w:color="auto"/>
            </w:tcBorders>
          </w:tcPr>
          <w:p w:rsidR="00A0283C" w:rsidRPr="004221FF" w:rsidRDefault="00A0283C" w:rsidP="00A0283C">
            <w:pPr>
              <w:jc w:val="both"/>
              <w:rPr>
                <w:rFonts w:ascii="Times New Roman" w:hAnsi="Times New Roman" w:cs="Times New Roman"/>
                <w:sz w:val="24"/>
                <w:szCs w:val="24"/>
              </w:rPr>
            </w:pPr>
            <w:r w:rsidRPr="009D7547">
              <w:rPr>
                <w:rFonts w:ascii="Times New Roman" w:hAnsi="Times New Roman" w:cs="Times New Roman"/>
                <w:sz w:val="24"/>
                <w:szCs w:val="24"/>
              </w:rPr>
              <w:t>Проектом федерального закона устанавливается, что интернет-</w:t>
            </w:r>
            <w:proofErr w:type="spellStart"/>
            <w:r w:rsidRPr="009D7547">
              <w:rPr>
                <w:rFonts w:ascii="Times New Roman" w:hAnsi="Times New Roman" w:cs="Times New Roman"/>
                <w:sz w:val="24"/>
                <w:szCs w:val="24"/>
              </w:rPr>
              <w:t>агрегатор</w:t>
            </w:r>
            <w:proofErr w:type="spellEnd"/>
            <w:r w:rsidRPr="009D7547">
              <w:rPr>
                <w:rFonts w:ascii="Times New Roman" w:hAnsi="Times New Roman" w:cs="Times New Roman"/>
                <w:sz w:val="24"/>
                <w:szCs w:val="24"/>
              </w:rPr>
              <w:t xml:space="preserve"> пассажирских перевозок может сотрудничать только с теми перевозчиками, которые, во-первых, имеют соответствующее разрешение, а, во-вторых, чьи водители предоставили справку о наличии (отсутствии) судимости</w:t>
            </w:r>
          </w:p>
        </w:tc>
        <w:tc>
          <w:tcPr>
            <w:tcW w:w="2552" w:type="dxa"/>
            <w:tcBorders>
              <w:top w:val="single" w:sz="4" w:space="0" w:color="auto"/>
              <w:bottom w:val="single" w:sz="4" w:space="0" w:color="auto"/>
            </w:tcBorders>
          </w:tcPr>
          <w:p w:rsidR="00A0283C" w:rsidRPr="004221F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член Совета Федерации РФ А.В. Беляков</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rPr>
          <w:trHeight w:val="298"/>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41</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z w:val="24"/>
                <w:szCs w:val="28"/>
              </w:rPr>
              <w:t>№ 225181-7 «О внесении изменения в статью 2 Федерального закона «Об основах государственного регулирования торговой деятельности в Российской Федерации» (в части уточнении понятия «торговая сеть»)</w:t>
            </w:r>
          </w:p>
        </w:tc>
        <w:tc>
          <w:tcPr>
            <w:tcW w:w="5528" w:type="dxa"/>
            <w:tcBorders>
              <w:top w:val="single" w:sz="4" w:space="0" w:color="auto"/>
              <w:bottom w:val="single" w:sz="4" w:space="0" w:color="auto"/>
            </w:tcBorders>
          </w:tcPr>
          <w:p w:rsidR="00A0283C" w:rsidRPr="004221FF" w:rsidRDefault="00A0283C" w:rsidP="00A0283C">
            <w:pPr>
              <w:jc w:val="both"/>
              <w:rPr>
                <w:rFonts w:ascii="Times New Roman" w:hAnsi="Times New Roman" w:cs="Times New Roman"/>
                <w:sz w:val="24"/>
                <w:szCs w:val="24"/>
              </w:rPr>
            </w:pPr>
            <w:r w:rsidRPr="00D35CF3">
              <w:rPr>
                <w:rFonts w:ascii="Times New Roman" w:hAnsi="Times New Roman" w:cs="Times New Roman"/>
                <w:sz w:val="24"/>
                <w:szCs w:val="24"/>
              </w:rPr>
              <w:t>Принятие законопроекта позволит субъектам малого предпринимательства, а также субъектам хозяйственной деятельности, осуществляющим торговую деятельность в селах и отдаленных населенных пунктах, освободиться от обязанности по организации собственных сайтов в информационно телекоммуникационной сети «Интернет», что поможет обеспечить относительную финансовую устойчивость их хозяйственной деятельности</w:t>
            </w:r>
          </w:p>
        </w:tc>
        <w:tc>
          <w:tcPr>
            <w:tcW w:w="2552" w:type="dxa"/>
            <w:tcBorders>
              <w:top w:val="single" w:sz="4" w:space="0" w:color="auto"/>
              <w:bottom w:val="single" w:sz="4" w:space="0" w:color="auto"/>
            </w:tcBorders>
          </w:tcPr>
          <w:p w:rsidR="00A0283C" w:rsidRPr="004221F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Сахалинская областная Дума</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rPr>
          <w:trHeight w:val="272"/>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42</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z w:val="24"/>
                <w:szCs w:val="28"/>
              </w:rPr>
              <w:t xml:space="preserve">№ 226085-7 «О внесении изменений в Федеральный закон «Об ипотеке (залоге недвижимости)» в связи с принятием Федерального закона «О внесении изменений в Гражданский кодекс Российской Федерации и Гражданский процессуальный кодекс Российской Федерации в части </w:t>
            </w:r>
            <w:r w:rsidRPr="00873333">
              <w:rPr>
                <w:rFonts w:ascii="Times New Roman" w:hAnsi="Times New Roman" w:cs="Times New Roman"/>
                <w:color w:val="000000" w:themeColor="text1"/>
                <w:sz w:val="24"/>
                <w:szCs w:val="28"/>
              </w:rPr>
              <w:lastRenderedPageBreak/>
              <w:t>уточнения обстоятельств непреодолимой силы в отношении договора о залоге недвижимого имущества (договора об ипотеке)»</w:t>
            </w:r>
          </w:p>
        </w:tc>
        <w:tc>
          <w:tcPr>
            <w:tcW w:w="5528" w:type="dxa"/>
            <w:tcBorders>
              <w:top w:val="single" w:sz="4" w:space="0" w:color="auto"/>
              <w:bottom w:val="single" w:sz="4" w:space="0" w:color="auto"/>
            </w:tcBorders>
          </w:tcPr>
          <w:p w:rsidR="00A0283C" w:rsidRPr="004221FF" w:rsidRDefault="00A0283C" w:rsidP="00A0283C">
            <w:pPr>
              <w:jc w:val="both"/>
              <w:rPr>
                <w:rFonts w:ascii="Times New Roman" w:hAnsi="Times New Roman" w:cs="Times New Roman"/>
                <w:sz w:val="24"/>
                <w:szCs w:val="24"/>
              </w:rPr>
            </w:pPr>
            <w:r w:rsidRPr="00D35CF3">
              <w:rPr>
                <w:rFonts w:ascii="Times New Roman" w:hAnsi="Times New Roman" w:cs="Times New Roman"/>
                <w:sz w:val="24"/>
                <w:szCs w:val="24"/>
              </w:rPr>
              <w:lastRenderedPageBreak/>
              <w:t>Законопроектом вносятся изменения в рамках проекта федерального закона «О внесении изменений в Гражданский кодекс Российской Федерации и Гражданский процессуальный кодекс Российской Федерации в части уточнения обстоятельств непреодолимой силы в отношении договора о залоге недвижимого имущества (договора об ипотеке)», подлежащего рассмотрению в пакете с настоящим проектом федерального закона</w:t>
            </w:r>
          </w:p>
        </w:tc>
        <w:tc>
          <w:tcPr>
            <w:tcW w:w="2552" w:type="dxa"/>
            <w:tcBorders>
              <w:top w:val="single" w:sz="4" w:space="0" w:color="auto"/>
              <w:bottom w:val="single" w:sz="4" w:space="0" w:color="auto"/>
            </w:tcBorders>
          </w:tcPr>
          <w:p w:rsidR="00A0283C" w:rsidRPr="004221F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D35CF3">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D35CF3">
              <w:rPr>
                <w:rFonts w:ascii="Times New Roman" w:hAnsi="Times New Roman"/>
                <w:sz w:val="24"/>
                <w:szCs w:val="24"/>
                <w:lang w:eastAsia="ru-RU"/>
              </w:rPr>
              <w:t>С.М.</w:t>
            </w:r>
            <w:r>
              <w:rPr>
                <w:rFonts w:ascii="Times New Roman" w:hAnsi="Times New Roman"/>
                <w:sz w:val="24"/>
                <w:szCs w:val="24"/>
                <w:lang w:eastAsia="ru-RU"/>
              </w:rPr>
              <w:t xml:space="preserve"> </w:t>
            </w:r>
            <w:r w:rsidRPr="00D35CF3">
              <w:rPr>
                <w:rFonts w:ascii="Times New Roman" w:hAnsi="Times New Roman"/>
                <w:sz w:val="24"/>
                <w:szCs w:val="24"/>
                <w:lang w:eastAsia="ru-RU"/>
              </w:rPr>
              <w:t>Миронов, О.Н.</w:t>
            </w:r>
            <w:r>
              <w:rPr>
                <w:rFonts w:ascii="Times New Roman" w:hAnsi="Times New Roman"/>
                <w:sz w:val="24"/>
                <w:szCs w:val="24"/>
                <w:lang w:eastAsia="ru-RU"/>
              </w:rPr>
              <w:t xml:space="preserve"> </w:t>
            </w:r>
            <w:r w:rsidRPr="00D35CF3">
              <w:rPr>
                <w:rFonts w:ascii="Times New Roman" w:hAnsi="Times New Roman"/>
                <w:sz w:val="24"/>
                <w:szCs w:val="24"/>
                <w:lang w:eastAsia="ru-RU"/>
              </w:rPr>
              <w:t>Епифанова, А.Л.</w:t>
            </w:r>
            <w:r>
              <w:rPr>
                <w:rFonts w:ascii="Times New Roman" w:hAnsi="Times New Roman"/>
                <w:sz w:val="24"/>
                <w:szCs w:val="24"/>
                <w:lang w:eastAsia="ru-RU"/>
              </w:rPr>
              <w:t xml:space="preserve"> </w:t>
            </w:r>
            <w:r w:rsidRPr="00D35CF3">
              <w:rPr>
                <w:rFonts w:ascii="Times New Roman" w:hAnsi="Times New Roman"/>
                <w:sz w:val="24"/>
                <w:szCs w:val="24"/>
                <w:lang w:eastAsia="ru-RU"/>
              </w:rPr>
              <w:t>Бурков, О.А.</w:t>
            </w:r>
            <w:r>
              <w:rPr>
                <w:rFonts w:ascii="Times New Roman" w:hAnsi="Times New Roman"/>
                <w:sz w:val="24"/>
                <w:szCs w:val="24"/>
                <w:lang w:eastAsia="ru-RU"/>
              </w:rPr>
              <w:t xml:space="preserve"> </w:t>
            </w:r>
            <w:r w:rsidRPr="00D35CF3">
              <w:rPr>
                <w:rFonts w:ascii="Times New Roman" w:hAnsi="Times New Roman"/>
                <w:sz w:val="24"/>
                <w:szCs w:val="24"/>
                <w:lang w:eastAsia="ru-RU"/>
              </w:rPr>
              <w:t>Нилов, В.В.</w:t>
            </w:r>
            <w:r>
              <w:rPr>
                <w:rFonts w:ascii="Times New Roman" w:hAnsi="Times New Roman"/>
                <w:sz w:val="24"/>
                <w:szCs w:val="24"/>
                <w:lang w:eastAsia="ru-RU"/>
              </w:rPr>
              <w:t xml:space="preserve"> </w:t>
            </w:r>
            <w:r w:rsidRPr="00D35CF3">
              <w:rPr>
                <w:rFonts w:ascii="Times New Roman" w:hAnsi="Times New Roman"/>
                <w:sz w:val="24"/>
                <w:szCs w:val="24"/>
                <w:lang w:eastAsia="ru-RU"/>
              </w:rPr>
              <w:t>Белоусов</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rPr>
          <w:trHeight w:val="326"/>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43</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z w:val="24"/>
                <w:szCs w:val="28"/>
              </w:rPr>
              <w:t>№ 230417-7 «О внесении изменений в Федеральный закон от 23.11.2009 № 261-ФЗ (редакция от 03.07.2016) «Об энергосбережении и о повышении энергетической эффективности и о внесении изменений в отдельные законодательные акты Российской Федерации» и Жилищный кодекс Российской Федерации» (в части переноса обязанности по установке и эксплуатации приборов учета энергетических ресурсов на организации, которые осуществляют снабжение водой, природным газом, тепловой энергией, электрической энергией и отмены применения повышающего коэффициента к нормативу потребления соответствующего вида коммунальной услуги)</w:t>
            </w:r>
          </w:p>
        </w:tc>
        <w:tc>
          <w:tcPr>
            <w:tcW w:w="5528" w:type="dxa"/>
            <w:tcBorders>
              <w:top w:val="single" w:sz="4" w:space="0" w:color="auto"/>
              <w:bottom w:val="single" w:sz="4" w:space="0" w:color="auto"/>
            </w:tcBorders>
          </w:tcPr>
          <w:p w:rsidR="00A0283C" w:rsidRPr="004221FF" w:rsidRDefault="00A0283C" w:rsidP="00A0283C">
            <w:pPr>
              <w:jc w:val="both"/>
              <w:rPr>
                <w:rFonts w:ascii="Times New Roman" w:hAnsi="Times New Roman" w:cs="Times New Roman"/>
                <w:sz w:val="24"/>
                <w:szCs w:val="24"/>
              </w:rPr>
            </w:pPr>
            <w:r w:rsidRPr="00D35CF3">
              <w:rPr>
                <w:rFonts w:ascii="Times New Roman" w:hAnsi="Times New Roman" w:cs="Times New Roman"/>
                <w:sz w:val="24"/>
                <w:szCs w:val="24"/>
              </w:rPr>
              <w:t>Настоящий законопроект возлагает обязанность установки, контроля и замены приборов учета на организации предоставляющие коммунальные услуги</w:t>
            </w:r>
          </w:p>
        </w:tc>
        <w:tc>
          <w:tcPr>
            <w:tcW w:w="2552" w:type="dxa"/>
            <w:tcBorders>
              <w:top w:val="single" w:sz="4" w:space="0" w:color="auto"/>
              <w:bottom w:val="single" w:sz="4" w:space="0" w:color="auto"/>
            </w:tcBorders>
          </w:tcPr>
          <w:p w:rsidR="00A0283C" w:rsidRPr="004221F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D35CF3">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D35CF3">
              <w:rPr>
                <w:rFonts w:ascii="Times New Roman" w:hAnsi="Times New Roman"/>
                <w:sz w:val="24"/>
                <w:szCs w:val="24"/>
                <w:lang w:eastAsia="ru-RU"/>
              </w:rPr>
              <w:t>В.И.</w:t>
            </w:r>
            <w:r>
              <w:rPr>
                <w:rFonts w:ascii="Times New Roman" w:hAnsi="Times New Roman"/>
                <w:sz w:val="24"/>
                <w:szCs w:val="24"/>
                <w:lang w:eastAsia="ru-RU"/>
              </w:rPr>
              <w:t xml:space="preserve"> </w:t>
            </w:r>
            <w:r w:rsidRPr="00D35CF3">
              <w:rPr>
                <w:rFonts w:ascii="Times New Roman" w:hAnsi="Times New Roman"/>
                <w:sz w:val="24"/>
                <w:szCs w:val="24"/>
                <w:lang w:eastAsia="ru-RU"/>
              </w:rPr>
              <w:t>Кашин, Н.В.</w:t>
            </w:r>
            <w:r>
              <w:rPr>
                <w:rFonts w:ascii="Times New Roman" w:hAnsi="Times New Roman"/>
                <w:sz w:val="24"/>
                <w:szCs w:val="24"/>
                <w:lang w:eastAsia="ru-RU"/>
              </w:rPr>
              <w:t xml:space="preserve"> </w:t>
            </w:r>
            <w:r w:rsidRPr="00D35CF3">
              <w:rPr>
                <w:rFonts w:ascii="Times New Roman" w:hAnsi="Times New Roman"/>
                <w:sz w:val="24"/>
                <w:szCs w:val="24"/>
                <w:lang w:eastAsia="ru-RU"/>
              </w:rPr>
              <w:t>Арефьев, Ю.В.</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Афонин</w:t>
            </w:r>
            <w:proofErr w:type="spellEnd"/>
            <w:r w:rsidRPr="00D35CF3">
              <w:rPr>
                <w:rFonts w:ascii="Times New Roman" w:hAnsi="Times New Roman"/>
                <w:sz w:val="24"/>
                <w:szCs w:val="24"/>
                <w:lang w:eastAsia="ru-RU"/>
              </w:rPr>
              <w:t>, Д.Г.</w:t>
            </w:r>
            <w:r>
              <w:rPr>
                <w:rFonts w:ascii="Times New Roman" w:hAnsi="Times New Roman"/>
                <w:sz w:val="24"/>
                <w:szCs w:val="24"/>
                <w:lang w:eastAsia="ru-RU"/>
              </w:rPr>
              <w:t xml:space="preserve"> </w:t>
            </w:r>
            <w:r w:rsidRPr="00D35CF3">
              <w:rPr>
                <w:rFonts w:ascii="Times New Roman" w:hAnsi="Times New Roman"/>
                <w:sz w:val="24"/>
                <w:szCs w:val="24"/>
                <w:lang w:eastAsia="ru-RU"/>
              </w:rPr>
              <w:t>Новиков, В.А.</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Ганзя</w:t>
            </w:r>
            <w:proofErr w:type="spellEnd"/>
            <w:r w:rsidRPr="00D35CF3">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Коломейцев</w:t>
            </w:r>
            <w:proofErr w:type="spellEnd"/>
            <w:r w:rsidRPr="00D35CF3">
              <w:rPr>
                <w:rFonts w:ascii="Times New Roman" w:hAnsi="Times New Roman"/>
                <w:sz w:val="24"/>
                <w:szCs w:val="24"/>
                <w:lang w:eastAsia="ru-RU"/>
              </w:rPr>
              <w:t>, В.С.</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Шурчанов</w:t>
            </w:r>
            <w:proofErr w:type="spellEnd"/>
            <w:r w:rsidRPr="00D35CF3">
              <w:rPr>
                <w:rFonts w:ascii="Times New Roman" w:hAnsi="Times New Roman"/>
                <w:sz w:val="24"/>
                <w:szCs w:val="24"/>
                <w:lang w:eastAsia="ru-RU"/>
              </w:rPr>
              <w:t>, А.А.</w:t>
            </w:r>
            <w:r>
              <w:rPr>
                <w:rFonts w:ascii="Times New Roman" w:hAnsi="Times New Roman"/>
                <w:sz w:val="24"/>
                <w:szCs w:val="24"/>
                <w:lang w:eastAsia="ru-RU"/>
              </w:rPr>
              <w:t xml:space="preserve"> </w:t>
            </w:r>
            <w:r w:rsidRPr="00D35CF3">
              <w:rPr>
                <w:rFonts w:ascii="Times New Roman" w:hAnsi="Times New Roman"/>
                <w:sz w:val="24"/>
                <w:szCs w:val="24"/>
                <w:lang w:eastAsia="ru-RU"/>
              </w:rPr>
              <w:t>Пономарев, П.С.</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Дорохин</w:t>
            </w:r>
            <w:proofErr w:type="spellEnd"/>
            <w:r w:rsidRPr="00D35CF3">
              <w:rPr>
                <w:rFonts w:ascii="Times New Roman" w:hAnsi="Times New Roman"/>
                <w:sz w:val="24"/>
                <w:szCs w:val="24"/>
                <w:lang w:eastAsia="ru-RU"/>
              </w:rPr>
              <w:t>, В.Г.</w:t>
            </w:r>
            <w:r>
              <w:rPr>
                <w:rFonts w:ascii="Times New Roman" w:hAnsi="Times New Roman"/>
                <w:sz w:val="24"/>
                <w:szCs w:val="24"/>
                <w:lang w:eastAsia="ru-RU"/>
              </w:rPr>
              <w:t xml:space="preserve"> </w:t>
            </w:r>
            <w:r w:rsidRPr="00D35CF3">
              <w:rPr>
                <w:rFonts w:ascii="Times New Roman" w:hAnsi="Times New Roman"/>
                <w:sz w:val="24"/>
                <w:szCs w:val="24"/>
                <w:lang w:eastAsia="ru-RU"/>
              </w:rPr>
              <w:t>Поздняков, К.К.</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Тайсаев</w:t>
            </w:r>
            <w:proofErr w:type="spellEnd"/>
            <w:r w:rsidRPr="00D35CF3">
              <w:rPr>
                <w:rFonts w:ascii="Times New Roman" w:hAnsi="Times New Roman"/>
                <w:sz w:val="24"/>
                <w:szCs w:val="24"/>
                <w:lang w:eastAsia="ru-RU"/>
              </w:rPr>
              <w:t>, А.Ю.</w:t>
            </w:r>
            <w:r>
              <w:rPr>
                <w:rFonts w:ascii="Times New Roman" w:hAnsi="Times New Roman"/>
                <w:sz w:val="24"/>
                <w:szCs w:val="24"/>
                <w:lang w:eastAsia="ru-RU"/>
              </w:rPr>
              <w:t xml:space="preserve"> </w:t>
            </w:r>
            <w:r w:rsidRPr="00D35CF3">
              <w:rPr>
                <w:rFonts w:ascii="Times New Roman" w:hAnsi="Times New Roman"/>
                <w:sz w:val="24"/>
                <w:szCs w:val="24"/>
                <w:lang w:eastAsia="ru-RU"/>
              </w:rPr>
              <w:t>Русских, Н.Н.</w:t>
            </w:r>
            <w:r>
              <w:rPr>
                <w:rFonts w:ascii="Times New Roman" w:hAnsi="Times New Roman"/>
                <w:sz w:val="24"/>
                <w:szCs w:val="24"/>
                <w:lang w:eastAsia="ru-RU"/>
              </w:rPr>
              <w:t xml:space="preserve"> </w:t>
            </w:r>
            <w:r w:rsidRPr="00D35CF3">
              <w:rPr>
                <w:rFonts w:ascii="Times New Roman" w:hAnsi="Times New Roman"/>
                <w:sz w:val="24"/>
                <w:szCs w:val="24"/>
                <w:lang w:eastAsia="ru-RU"/>
              </w:rPr>
              <w:t>Иванов</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rPr>
          <w:trHeight w:val="326"/>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44</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z w:val="24"/>
                <w:szCs w:val="28"/>
              </w:rPr>
              <w:t xml:space="preserve">№ 230463-7 «О признании утратившими силу отдельных положений статьи 6 Федерального закона «Об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w:t>
            </w:r>
            <w:r w:rsidRPr="00873333">
              <w:rPr>
                <w:rFonts w:ascii="Times New Roman" w:hAnsi="Times New Roman" w:cs="Times New Roman"/>
                <w:color w:val="000000" w:themeColor="text1"/>
                <w:sz w:val="24"/>
                <w:szCs w:val="28"/>
              </w:rPr>
              <w:lastRenderedPageBreak/>
              <w:t>некоторых законодательных актов Российской Федерации в связи с принятием Федерального закона «Об электроэнергетике» (в части отмены запрета на совмещение сетевыми организациями видов деятельности по передаче и купле-продаже электрической энергии)</w:t>
            </w:r>
          </w:p>
        </w:tc>
        <w:tc>
          <w:tcPr>
            <w:tcW w:w="5528" w:type="dxa"/>
            <w:tcBorders>
              <w:top w:val="single" w:sz="4" w:space="0" w:color="auto"/>
              <w:bottom w:val="single" w:sz="4" w:space="0" w:color="auto"/>
            </w:tcBorders>
          </w:tcPr>
          <w:p w:rsidR="00A0283C" w:rsidRPr="004221FF" w:rsidRDefault="00A0283C" w:rsidP="00A0283C">
            <w:pPr>
              <w:jc w:val="both"/>
              <w:rPr>
                <w:rFonts w:ascii="Times New Roman" w:hAnsi="Times New Roman" w:cs="Times New Roman"/>
                <w:sz w:val="24"/>
                <w:szCs w:val="24"/>
              </w:rPr>
            </w:pPr>
            <w:r w:rsidRPr="00D35CF3">
              <w:rPr>
                <w:rFonts w:ascii="Times New Roman" w:hAnsi="Times New Roman" w:cs="Times New Roman"/>
                <w:sz w:val="24"/>
                <w:szCs w:val="24"/>
              </w:rPr>
              <w:lastRenderedPageBreak/>
              <w:t>Законопроектом предлагается внесение изменений в Федеральный закон в части отмены запрета юридическим лицам, индивидуальным предпринимателям, а также аффилированным лицам в границах одной ценовой зоны оптового рынка совмещения деятельности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tc>
        <w:tc>
          <w:tcPr>
            <w:tcW w:w="2552" w:type="dxa"/>
            <w:tcBorders>
              <w:top w:val="single" w:sz="4" w:space="0" w:color="auto"/>
              <w:bottom w:val="single" w:sz="4" w:space="0" w:color="auto"/>
            </w:tcBorders>
          </w:tcPr>
          <w:p w:rsidR="00A0283C" w:rsidRPr="004221F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Дума Ставропольского края</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rPr>
          <w:trHeight w:val="298"/>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45</w:t>
            </w:r>
          </w:p>
        </w:tc>
        <w:tc>
          <w:tcPr>
            <w:tcW w:w="3544" w:type="dxa"/>
            <w:tcBorders>
              <w:top w:val="single" w:sz="4" w:space="0" w:color="auto"/>
              <w:bottom w:val="single" w:sz="4" w:space="0" w:color="auto"/>
            </w:tcBorders>
          </w:tcPr>
          <w:p w:rsidR="00A0283C" w:rsidRPr="00873333" w:rsidRDefault="00A0283C" w:rsidP="00A0283C">
            <w:pPr>
              <w:jc w:val="both"/>
              <w:rPr>
                <w:rFonts w:ascii="Times New Roman" w:hAnsi="Times New Roman" w:cs="Times New Roman"/>
                <w:sz w:val="24"/>
                <w:szCs w:val="24"/>
              </w:rPr>
            </w:pPr>
            <w:r w:rsidRPr="00873333">
              <w:rPr>
                <w:rFonts w:ascii="Times New Roman" w:hAnsi="Times New Roman" w:cs="Times New Roman"/>
                <w:color w:val="000000" w:themeColor="text1"/>
                <w:sz w:val="24"/>
                <w:szCs w:val="28"/>
              </w:rPr>
              <w:t xml:space="preserve">№ 232992-7 «О внесении изменений в статью 14 Федерального закона «Об энергосбережении и о повышении </w:t>
            </w:r>
            <w:proofErr w:type="gramStart"/>
            <w:r w:rsidRPr="00873333">
              <w:rPr>
                <w:rFonts w:ascii="Times New Roman" w:hAnsi="Times New Roman" w:cs="Times New Roman"/>
                <w:color w:val="000000" w:themeColor="text1"/>
                <w:sz w:val="24"/>
                <w:szCs w:val="28"/>
              </w:rPr>
              <w:t>энергетической эффективности</w:t>
            </w:r>
            <w:proofErr w:type="gramEnd"/>
            <w:r w:rsidRPr="00873333">
              <w:rPr>
                <w:rFonts w:ascii="Times New Roman" w:hAnsi="Times New Roman" w:cs="Times New Roman"/>
                <w:color w:val="000000" w:themeColor="text1"/>
                <w:sz w:val="24"/>
                <w:szCs w:val="28"/>
              </w:rPr>
              <w:t xml:space="preserve"> и о внесении изменений в отдельные законодательные акты Российской Федерации» (в части финансирования региональных и муниципальных программ в области энергосбережения и повышения </w:t>
            </w:r>
            <w:proofErr w:type="spellStart"/>
            <w:r w:rsidRPr="00873333">
              <w:rPr>
                <w:rFonts w:ascii="Times New Roman" w:hAnsi="Times New Roman" w:cs="Times New Roman"/>
                <w:color w:val="000000" w:themeColor="text1"/>
                <w:sz w:val="24"/>
                <w:szCs w:val="28"/>
              </w:rPr>
              <w:t>энергоэффективности</w:t>
            </w:r>
            <w:proofErr w:type="spellEnd"/>
            <w:r w:rsidRPr="00873333">
              <w:rPr>
                <w:rFonts w:ascii="Times New Roman" w:hAnsi="Times New Roman" w:cs="Times New Roman"/>
                <w:color w:val="000000" w:themeColor="text1"/>
                <w:sz w:val="24"/>
                <w:szCs w:val="28"/>
              </w:rPr>
              <w:t xml:space="preserve"> за счет привлечения внебюджетных средств, учтенных в регулируемых ценах на энергетические ресурсы и услуги по их передаче)</w:t>
            </w:r>
          </w:p>
        </w:tc>
        <w:tc>
          <w:tcPr>
            <w:tcW w:w="5528" w:type="dxa"/>
            <w:tcBorders>
              <w:top w:val="single" w:sz="4" w:space="0" w:color="auto"/>
              <w:bottom w:val="single" w:sz="4" w:space="0" w:color="auto"/>
            </w:tcBorders>
          </w:tcPr>
          <w:p w:rsidR="00A0283C" w:rsidRPr="004221FF" w:rsidRDefault="00A0283C" w:rsidP="00A0283C">
            <w:pPr>
              <w:jc w:val="both"/>
              <w:rPr>
                <w:rFonts w:ascii="Times New Roman" w:hAnsi="Times New Roman" w:cs="Times New Roman"/>
                <w:sz w:val="24"/>
                <w:szCs w:val="24"/>
              </w:rPr>
            </w:pPr>
            <w:r w:rsidRPr="00415401">
              <w:rPr>
                <w:rFonts w:ascii="Times New Roman" w:hAnsi="Times New Roman" w:cs="Times New Roman"/>
                <w:sz w:val="24"/>
                <w:szCs w:val="24"/>
              </w:rPr>
              <w:t>Законопроектом предлагается консолидация средств потребителей тепловой и электрической энергии посредством включения расходов на реконструкцию систем уличного освещения сельских поселений, теплоснабжения (реконструкции систем теплоснабжения, строительства, реконструкции и технического перевооружение котельных; установки автоматизированных тепловых узлов), реконструкции воздушных линий электропередач, модернизации дизельных электростанций в у</w:t>
            </w:r>
            <w:r>
              <w:rPr>
                <w:rFonts w:ascii="Times New Roman" w:hAnsi="Times New Roman" w:cs="Times New Roman"/>
                <w:sz w:val="24"/>
                <w:szCs w:val="24"/>
              </w:rPr>
              <w:t>даленных поселениях, комплексно</w:t>
            </w:r>
            <w:r w:rsidRPr="00415401">
              <w:rPr>
                <w:rFonts w:ascii="Times New Roman" w:hAnsi="Times New Roman" w:cs="Times New Roman"/>
                <w:sz w:val="24"/>
                <w:szCs w:val="24"/>
              </w:rPr>
              <w:t>го переоснащение объектов бюджетной сферы энергосберегающим оборудованием, комплексное переоснащение объектов бюджетной сферы энергосберегающим оборудованием в регулируемые государством цены (тарифы), с последующим предоставлением данных средств в форме государственной поддержки на реализацию проектов по энергосбережению и повышению энергетической эффективности</w:t>
            </w:r>
          </w:p>
        </w:tc>
        <w:tc>
          <w:tcPr>
            <w:tcW w:w="2552" w:type="dxa"/>
            <w:tcBorders>
              <w:top w:val="single" w:sz="4" w:space="0" w:color="auto"/>
              <w:bottom w:val="single" w:sz="4" w:space="0" w:color="auto"/>
            </w:tcBorders>
          </w:tcPr>
          <w:p w:rsidR="00A0283C"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D35CF3">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D35CF3">
              <w:rPr>
                <w:rFonts w:ascii="Times New Roman" w:hAnsi="Times New Roman"/>
                <w:sz w:val="24"/>
                <w:szCs w:val="24"/>
                <w:lang w:eastAsia="ru-RU"/>
              </w:rPr>
              <w:t>Д.А.</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Шатохин</w:t>
            </w:r>
            <w:proofErr w:type="spellEnd"/>
            <w:r w:rsidRPr="00D35CF3">
              <w:rPr>
                <w:rFonts w:ascii="Times New Roman" w:hAnsi="Times New Roman"/>
                <w:sz w:val="24"/>
                <w:szCs w:val="24"/>
                <w:lang w:eastAsia="ru-RU"/>
              </w:rPr>
              <w:t>, А.Д.</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Башкин</w:t>
            </w:r>
            <w:proofErr w:type="spellEnd"/>
            <w:r w:rsidRPr="00D35CF3">
              <w:rPr>
                <w:rFonts w:ascii="Times New Roman" w:hAnsi="Times New Roman"/>
                <w:sz w:val="24"/>
                <w:szCs w:val="24"/>
                <w:lang w:eastAsia="ru-RU"/>
              </w:rPr>
              <w:t>, В.В.</w:t>
            </w:r>
            <w:r>
              <w:rPr>
                <w:rFonts w:ascii="Times New Roman" w:hAnsi="Times New Roman"/>
                <w:sz w:val="24"/>
                <w:szCs w:val="24"/>
                <w:lang w:eastAsia="ru-RU"/>
              </w:rPr>
              <w:t xml:space="preserve"> Полетаев,</w:t>
            </w:r>
          </w:p>
          <w:p w:rsidR="00A0283C" w:rsidRDefault="00A0283C" w:rsidP="00A0283C">
            <w:pPr>
              <w:autoSpaceDE w:val="0"/>
              <w:autoSpaceDN w:val="0"/>
              <w:adjustRightInd w:val="0"/>
              <w:jc w:val="center"/>
              <w:rPr>
                <w:rFonts w:ascii="Times New Roman" w:hAnsi="Times New Roman"/>
                <w:sz w:val="24"/>
                <w:szCs w:val="24"/>
                <w:lang w:eastAsia="ru-RU"/>
              </w:rPr>
            </w:pPr>
            <w:r w:rsidRPr="00D35CF3">
              <w:rPr>
                <w:rFonts w:ascii="Times New Roman" w:hAnsi="Times New Roman"/>
                <w:sz w:val="24"/>
                <w:szCs w:val="24"/>
                <w:lang w:eastAsia="ru-RU"/>
              </w:rPr>
              <w:t>А.В.</w:t>
            </w:r>
            <w:r>
              <w:rPr>
                <w:rFonts w:ascii="Times New Roman" w:hAnsi="Times New Roman"/>
                <w:sz w:val="24"/>
                <w:szCs w:val="24"/>
                <w:lang w:eastAsia="ru-RU"/>
              </w:rPr>
              <w:t xml:space="preserve"> Костюков,</w:t>
            </w:r>
          </w:p>
          <w:p w:rsidR="00A0283C" w:rsidRDefault="00A0283C" w:rsidP="00A0283C">
            <w:pPr>
              <w:autoSpaceDE w:val="0"/>
              <w:autoSpaceDN w:val="0"/>
              <w:adjustRightInd w:val="0"/>
              <w:jc w:val="center"/>
              <w:rPr>
                <w:rFonts w:ascii="Times New Roman" w:hAnsi="Times New Roman"/>
                <w:sz w:val="24"/>
                <w:szCs w:val="24"/>
                <w:lang w:eastAsia="ru-RU"/>
              </w:rPr>
            </w:pPr>
            <w:r w:rsidRPr="00D35CF3">
              <w:rPr>
                <w:rFonts w:ascii="Times New Roman" w:hAnsi="Times New Roman"/>
                <w:sz w:val="24"/>
                <w:szCs w:val="24"/>
                <w:lang w:eastAsia="ru-RU"/>
              </w:rPr>
              <w:t>О.А.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Казаковцев</w:t>
            </w:r>
            <w:proofErr w:type="spellEnd"/>
            <w:r>
              <w:rPr>
                <w:rFonts w:ascii="Times New Roman" w:hAnsi="Times New Roman"/>
                <w:sz w:val="24"/>
                <w:szCs w:val="24"/>
                <w:lang w:eastAsia="ru-RU"/>
              </w:rPr>
              <w:t>,</w:t>
            </w:r>
          </w:p>
          <w:p w:rsidR="00A0283C" w:rsidRDefault="00A0283C" w:rsidP="00A0283C">
            <w:pPr>
              <w:autoSpaceDE w:val="0"/>
              <w:autoSpaceDN w:val="0"/>
              <w:adjustRightInd w:val="0"/>
              <w:jc w:val="center"/>
              <w:rPr>
                <w:rFonts w:ascii="Times New Roman" w:hAnsi="Times New Roman"/>
                <w:sz w:val="24"/>
                <w:szCs w:val="24"/>
                <w:lang w:eastAsia="ru-RU"/>
              </w:rPr>
            </w:pPr>
            <w:r w:rsidRPr="00D35CF3">
              <w:rPr>
                <w:rFonts w:ascii="Times New Roman" w:hAnsi="Times New Roman"/>
                <w:sz w:val="24"/>
                <w:szCs w:val="24"/>
                <w:lang w:eastAsia="ru-RU"/>
              </w:rPr>
              <w:t>А.П.</w:t>
            </w:r>
            <w:r>
              <w:rPr>
                <w:rFonts w:ascii="Times New Roman" w:hAnsi="Times New Roman"/>
                <w:sz w:val="24"/>
                <w:szCs w:val="24"/>
                <w:lang w:eastAsia="ru-RU"/>
              </w:rPr>
              <w:t xml:space="preserve"> Майоров,</w:t>
            </w:r>
          </w:p>
          <w:p w:rsidR="00A0283C" w:rsidRPr="004221F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D35CF3">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D35CF3">
              <w:rPr>
                <w:rFonts w:ascii="Times New Roman" w:hAnsi="Times New Roman"/>
                <w:sz w:val="24"/>
                <w:szCs w:val="24"/>
                <w:lang w:eastAsia="ru-RU"/>
              </w:rPr>
              <w:t>О.В.</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Савастьянова</w:t>
            </w:r>
            <w:proofErr w:type="spellEnd"/>
            <w:r w:rsidRPr="00D35CF3">
              <w:rPr>
                <w:rFonts w:ascii="Times New Roman" w:hAnsi="Times New Roman"/>
                <w:sz w:val="24"/>
                <w:szCs w:val="24"/>
                <w:lang w:eastAsia="ru-RU"/>
              </w:rPr>
              <w:t>, И.В.</w:t>
            </w:r>
            <w:r>
              <w:rPr>
                <w:rFonts w:ascii="Times New Roman" w:hAnsi="Times New Roman"/>
                <w:sz w:val="24"/>
                <w:szCs w:val="24"/>
                <w:lang w:eastAsia="ru-RU"/>
              </w:rPr>
              <w:t xml:space="preserve"> </w:t>
            </w:r>
            <w:r w:rsidRPr="00D35CF3">
              <w:rPr>
                <w:rFonts w:ascii="Times New Roman" w:hAnsi="Times New Roman"/>
                <w:sz w:val="24"/>
                <w:szCs w:val="24"/>
                <w:lang w:eastAsia="ru-RU"/>
              </w:rPr>
              <w:t>Медведев, М.С.</w:t>
            </w:r>
            <w:r>
              <w:rPr>
                <w:rFonts w:ascii="Times New Roman" w:hAnsi="Times New Roman"/>
                <w:sz w:val="24"/>
                <w:szCs w:val="24"/>
                <w:lang w:eastAsia="ru-RU"/>
              </w:rPr>
              <w:t xml:space="preserve"> </w:t>
            </w:r>
            <w:proofErr w:type="spellStart"/>
            <w:r w:rsidRPr="00D35CF3">
              <w:rPr>
                <w:rFonts w:ascii="Times New Roman" w:hAnsi="Times New Roman"/>
                <w:sz w:val="24"/>
                <w:szCs w:val="24"/>
                <w:lang w:eastAsia="ru-RU"/>
              </w:rPr>
              <w:t>Шеремет</w:t>
            </w:r>
            <w:proofErr w:type="spellEnd"/>
            <w:r w:rsidRPr="00D35CF3">
              <w:rPr>
                <w:rFonts w:ascii="Times New Roman" w:hAnsi="Times New Roman"/>
                <w:sz w:val="24"/>
                <w:szCs w:val="24"/>
                <w:lang w:eastAsia="ru-RU"/>
              </w:rPr>
              <w:t>, Н.Ю.</w:t>
            </w:r>
            <w:r>
              <w:rPr>
                <w:rFonts w:ascii="Times New Roman" w:hAnsi="Times New Roman"/>
                <w:sz w:val="24"/>
                <w:szCs w:val="24"/>
                <w:lang w:eastAsia="ru-RU"/>
              </w:rPr>
              <w:t xml:space="preserve"> </w:t>
            </w:r>
            <w:r w:rsidRPr="00D35CF3">
              <w:rPr>
                <w:rFonts w:ascii="Times New Roman" w:hAnsi="Times New Roman"/>
                <w:sz w:val="24"/>
                <w:szCs w:val="24"/>
                <w:lang w:eastAsia="ru-RU"/>
              </w:rPr>
              <w:t>Петрунин</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c>
          <w:tcPr>
            <w:tcW w:w="15310" w:type="dxa"/>
            <w:gridSpan w:val="6"/>
          </w:tcPr>
          <w:p w:rsidR="00A0283C" w:rsidRPr="00661736" w:rsidRDefault="00A0283C" w:rsidP="00A0283C">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46</w:t>
            </w:r>
          </w:p>
        </w:tc>
        <w:tc>
          <w:tcPr>
            <w:tcW w:w="3544" w:type="dxa"/>
          </w:tcPr>
          <w:p w:rsidR="00A0283C" w:rsidRPr="00BF6EC4" w:rsidRDefault="00A0283C" w:rsidP="00A0283C">
            <w:pPr>
              <w:jc w:val="both"/>
              <w:rPr>
                <w:rFonts w:ascii="Times New Roman" w:hAnsi="Times New Roman" w:cs="Times New Roman"/>
                <w:sz w:val="24"/>
                <w:szCs w:val="24"/>
              </w:rPr>
            </w:pPr>
            <w:r w:rsidRPr="0057586A">
              <w:rPr>
                <w:rFonts w:ascii="Times New Roman" w:hAnsi="Times New Roman" w:cs="Times New Roman"/>
                <w:sz w:val="24"/>
                <w:szCs w:val="24"/>
              </w:rPr>
              <w:t xml:space="preserve">№ 80410-7 «О внесении изменения в Федеральный закон «Об образовании в Российской Федерации» (в части расширения перечня граждан, которым предоставляются особые права </w:t>
            </w:r>
            <w:r w:rsidRPr="0057586A">
              <w:rPr>
                <w:rFonts w:ascii="Times New Roman" w:hAnsi="Times New Roman" w:cs="Times New Roman"/>
                <w:sz w:val="24"/>
                <w:szCs w:val="24"/>
              </w:rPr>
              <w:lastRenderedPageBreak/>
              <w:t xml:space="preserve">при приеме на обучение по программам </w:t>
            </w:r>
            <w:proofErr w:type="spellStart"/>
            <w:r w:rsidRPr="0057586A">
              <w:rPr>
                <w:rFonts w:ascii="Times New Roman" w:hAnsi="Times New Roman" w:cs="Times New Roman"/>
                <w:sz w:val="24"/>
                <w:szCs w:val="24"/>
              </w:rPr>
              <w:t>бакалавриата</w:t>
            </w:r>
            <w:proofErr w:type="spellEnd"/>
            <w:r w:rsidRPr="0057586A">
              <w:rPr>
                <w:rFonts w:ascii="Times New Roman" w:hAnsi="Times New Roman" w:cs="Times New Roman"/>
                <w:sz w:val="24"/>
                <w:szCs w:val="24"/>
              </w:rPr>
              <w:t xml:space="preserve">, программам </w:t>
            </w:r>
            <w:proofErr w:type="spellStart"/>
            <w:r w:rsidRPr="0057586A">
              <w:rPr>
                <w:rFonts w:ascii="Times New Roman" w:hAnsi="Times New Roman" w:cs="Times New Roman"/>
                <w:sz w:val="24"/>
                <w:szCs w:val="24"/>
              </w:rPr>
              <w:t>специалитета</w:t>
            </w:r>
            <w:proofErr w:type="spellEnd"/>
            <w:r w:rsidRPr="0057586A">
              <w:rPr>
                <w:rFonts w:ascii="Times New Roman" w:hAnsi="Times New Roman" w:cs="Times New Roman"/>
                <w:sz w:val="24"/>
                <w:szCs w:val="24"/>
              </w:rPr>
              <w:t>, а также по программам магистратуры)</w:t>
            </w:r>
          </w:p>
        </w:tc>
        <w:tc>
          <w:tcPr>
            <w:tcW w:w="5528" w:type="dxa"/>
          </w:tcPr>
          <w:p w:rsidR="00A0283C" w:rsidRPr="00F50732" w:rsidRDefault="00A0283C" w:rsidP="00A0283C">
            <w:pPr>
              <w:jc w:val="both"/>
              <w:rPr>
                <w:rFonts w:ascii="Times New Roman" w:hAnsi="Times New Roman" w:cs="Times New Roman"/>
                <w:sz w:val="24"/>
                <w:szCs w:val="24"/>
              </w:rPr>
            </w:pPr>
            <w:r w:rsidRPr="0057586A">
              <w:rPr>
                <w:rFonts w:ascii="Times New Roman" w:hAnsi="Times New Roman" w:cs="Times New Roman"/>
                <w:sz w:val="24"/>
                <w:szCs w:val="24"/>
              </w:rPr>
              <w:lastRenderedPageBreak/>
              <w:t xml:space="preserve">Изменения в части расширения перечня граждан, которым предоставляются особые права при приеме на обучение по программам </w:t>
            </w:r>
            <w:proofErr w:type="spellStart"/>
            <w:r w:rsidRPr="0057586A">
              <w:rPr>
                <w:rFonts w:ascii="Times New Roman" w:hAnsi="Times New Roman" w:cs="Times New Roman"/>
                <w:sz w:val="24"/>
                <w:szCs w:val="24"/>
              </w:rPr>
              <w:t>бакалавриата</w:t>
            </w:r>
            <w:proofErr w:type="spellEnd"/>
            <w:r w:rsidRPr="0057586A">
              <w:rPr>
                <w:rFonts w:ascii="Times New Roman" w:hAnsi="Times New Roman" w:cs="Times New Roman"/>
                <w:sz w:val="24"/>
                <w:szCs w:val="24"/>
              </w:rPr>
              <w:t xml:space="preserve">, </w:t>
            </w:r>
            <w:proofErr w:type="spellStart"/>
            <w:r w:rsidRPr="0057586A">
              <w:rPr>
                <w:rFonts w:ascii="Times New Roman" w:hAnsi="Times New Roman" w:cs="Times New Roman"/>
                <w:sz w:val="24"/>
                <w:szCs w:val="24"/>
              </w:rPr>
              <w:t>специалитета</w:t>
            </w:r>
            <w:proofErr w:type="spellEnd"/>
            <w:r w:rsidRPr="0057586A">
              <w:rPr>
                <w:rFonts w:ascii="Times New Roman" w:hAnsi="Times New Roman" w:cs="Times New Roman"/>
                <w:sz w:val="24"/>
                <w:szCs w:val="24"/>
              </w:rPr>
              <w:t>, магистратуры, это лица мужского пола, имеющие средне-специальное образование, при усло</w:t>
            </w:r>
            <w:r w:rsidRPr="0057586A">
              <w:rPr>
                <w:rFonts w:ascii="Times New Roman" w:hAnsi="Times New Roman" w:cs="Times New Roman"/>
                <w:sz w:val="24"/>
                <w:szCs w:val="24"/>
              </w:rPr>
              <w:lastRenderedPageBreak/>
              <w:t>вии отработки указанными лицами пяти лет в учебных организациях среднего и дошкольного образования</w:t>
            </w:r>
          </w:p>
        </w:tc>
        <w:tc>
          <w:tcPr>
            <w:tcW w:w="2552" w:type="dxa"/>
          </w:tcPr>
          <w:p w:rsidR="00A0283C"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57586A">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РФ</w:t>
            </w:r>
          </w:p>
          <w:p w:rsidR="00A0283C" w:rsidRPr="004544CE" w:rsidRDefault="00A0283C" w:rsidP="00A0283C">
            <w:pPr>
              <w:autoSpaceDE w:val="0"/>
              <w:autoSpaceDN w:val="0"/>
              <w:adjustRightInd w:val="0"/>
              <w:jc w:val="center"/>
              <w:rPr>
                <w:rFonts w:ascii="Times New Roman" w:hAnsi="Times New Roman"/>
                <w:sz w:val="24"/>
                <w:szCs w:val="24"/>
                <w:lang w:eastAsia="ru-RU"/>
              </w:rPr>
            </w:pPr>
            <w:r w:rsidRPr="0057586A">
              <w:rPr>
                <w:rFonts w:ascii="Times New Roman" w:hAnsi="Times New Roman"/>
                <w:sz w:val="24"/>
                <w:szCs w:val="24"/>
                <w:lang w:eastAsia="ru-RU"/>
              </w:rPr>
              <w:t>Б.А.</w:t>
            </w:r>
            <w:r>
              <w:rPr>
                <w:rFonts w:ascii="Times New Roman" w:hAnsi="Times New Roman"/>
                <w:sz w:val="24"/>
                <w:szCs w:val="24"/>
                <w:lang w:eastAsia="ru-RU"/>
              </w:rPr>
              <w:t xml:space="preserve"> </w:t>
            </w:r>
            <w:proofErr w:type="spellStart"/>
            <w:r w:rsidRPr="0057586A">
              <w:rPr>
                <w:rFonts w:ascii="Times New Roman" w:hAnsi="Times New Roman"/>
                <w:sz w:val="24"/>
                <w:szCs w:val="24"/>
                <w:lang w:eastAsia="ru-RU"/>
              </w:rPr>
              <w:t>Чернышов</w:t>
            </w:r>
            <w:proofErr w:type="spellEnd"/>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pPr>
            <w:r w:rsidRPr="00234413">
              <w:rPr>
                <w:rFonts w:ascii="Times New Roman" w:hAnsi="Times New Roman" w:cs="Times New Roman"/>
                <w:sz w:val="24"/>
                <w:szCs w:val="24"/>
              </w:rPr>
              <w:t>Не поддерживать</w:t>
            </w:r>
          </w:p>
        </w:tc>
      </w:tr>
      <w:tr w:rsidR="00A0283C" w:rsidRPr="007D6443" w:rsidTr="002B6EC4">
        <w:trPr>
          <w:trHeight w:val="467"/>
        </w:trPr>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47</w:t>
            </w:r>
          </w:p>
        </w:tc>
        <w:tc>
          <w:tcPr>
            <w:tcW w:w="3544" w:type="dxa"/>
          </w:tcPr>
          <w:p w:rsidR="00A0283C" w:rsidRPr="00BF6EC4" w:rsidRDefault="00A0283C" w:rsidP="00A0283C">
            <w:pPr>
              <w:jc w:val="both"/>
              <w:rPr>
                <w:rFonts w:ascii="Times New Roman" w:hAnsi="Times New Roman" w:cs="Times New Roman"/>
                <w:sz w:val="24"/>
                <w:szCs w:val="24"/>
              </w:rPr>
            </w:pPr>
            <w:r w:rsidRPr="0057586A">
              <w:rPr>
                <w:rFonts w:ascii="Times New Roman" w:hAnsi="Times New Roman" w:cs="Times New Roman"/>
                <w:sz w:val="24"/>
                <w:szCs w:val="24"/>
              </w:rPr>
              <w:t>№ 125755-7 «О внесении изменений в Федеральный закон «О дополнительных мерах государственной поддержки семей, имеющих детей» в части дополнения направлений распоряжения средствами материнского (семейного) капитала»</w:t>
            </w:r>
          </w:p>
        </w:tc>
        <w:tc>
          <w:tcPr>
            <w:tcW w:w="5528" w:type="dxa"/>
          </w:tcPr>
          <w:p w:rsidR="00A0283C" w:rsidRPr="00BF6EC4" w:rsidRDefault="00A0283C" w:rsidP="00A0283C">
            <w:pPr>
              <w:jc w:val="both"/>
              <w:rPr>
                <w:rFonts w:ascii="Times New Roman" w:hAnsi="Times New Roman" w:cs="Times New Roman"/>
                <w:sz w:val="24"/>
                <w:szCs w:val="24"/>
              </w:rPr>
            </w:pPr>
            <w:r w:rsidRPr="0057586A">
              <w:rPr>
                <w:rFonts w:ascii="Times New Roman" w:hAnsi="Times New Roman" w:cs="Times New Roman"/>
                <w:sz w:val="24"/>
                <w:szCs w:val="24"/>
              </w:rPr>
              <w:t>Предлагается установить возможность погашения с помощью сертификата на получение материнского капитала основного долга и процентов по автокредиту. Данный вариант господдержки смогут выбрать несколько категорий семей: семьи, воспитывающие приемных детей, детей-инвалидов, многодетные семьи</w:t>
            </w:r>
          </w:p>
        </w:tc>
        <w:tc>
          <w:tcPr>
            <w:tcW w:w="2552" w:type="dxa"/>
          </w:tcPr>
          <w:p w:rsidR="00A0283C" w:rsidRPr="00F50732"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7586A">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7586A">
              <w:rPr>
                <w:rFonts w:ascii="Times New Roman" w:hAnsi="Times New Roman"/>
                <w:sz w:val="24"/>
                <w:szCs w:val="24"/>
                <w:lang w:eastAsia="ru-RU"/>
              </w:rPr>
              <w:t>В.К.</w:t>
            </w:r>
            <w:r>
              <w:rPr>
                <w:rFonts w:ascii="Times New Roman" w:hAnsi="Times New Roman"/>
                <w:sz w:val="24"/>
                <w:szCs w:val="24"/>
                <w:lang w:eastAsia="ru-RU"/>
              </w:rPr>
              <w:t xml:space="preserve"> </w:t>
            </w:r>
            <w:proofErr w:type="spellStart"/>
            <w:r w:rsidRPr="0057586A">
              <w:rPr>
                <w:rFonts w:ascii="Times New Roman" w:hAnsi="Times New Roman"/>
                <w:sz w:val="24"/>
                <w:szCs w:val="24"/>
                <w:lang w:eastAsia="ru-RU"/>
              </w:rPr>
              <w:t>Гартунг</w:t>
            </w:r>
            <w:proofErr w:type="spellEnd"/>
            <w:r w:rsidRPr="0057586A">
              <w:rPr>
                <w:rFonts w:ascii="Times New Roman" w:hAnsi="Times New Roman"/>
                <w:sz w:val="24"/>
                <w:szCs w:val="24"/>
                <w:lang w:eastAsia="ru-RU"/>
              </w:rPr>
              <w:t>, М.В.</w:t>
            </w:r>
            <w:r>
              <w:rPr>
                <w:rFonts w:ascii="Times New Roman" w:hAnsi="Times New Roman"/>
                <w:sz w:val="24"/>
                <w:szCs w:val="24"/>
                <w:lang w:eastAsia="ru-RU"/>
              </w:rPr>
              <w:t xml:space="preserve"> </w:t>
            </w:r>
            <w:r w:rsidRPr="0057586A">
              <w:rPr>
                <w:rFonts w:ascii="Times New Roman" w:hAnsi="Times New Roman"/>
                <w:sz w:val="24"/>
                <w:szCs w:val="24"/>
                <w:lang w:eastAsia="ru-RU"/>
              </w:rPr>
              <w:t>Емельянов, С.В.</w:t>
            </w:r>
            <w:r>
              <w:rPr>
                <w:rFonts w:ascii="Times New Roman" w:hAnsi="Times New Roman"/>
                <w:sz w:val="24"/>
                <w:szCs w:val="24"/>
                <w:lang w:eastAsia="ru-RU"/>
              </w:rPr>
              <w:t xml:space="preserve"> </w:t>
            </w:r>
            <w:r w:rsidRPr="0057586A">
              <w:rPr>
                <w:rFonts w:ascii="Times New Roman" w:hAnsi="Times New Roman"/>
                <w:sz w:val="24"/>
                <w:szCs w:val="24"/>
                <w:lang w:eastAsia="ru-RU"/>
              </w:rPr>
              <w:t>Иванов, А.В.</w:t>
            </w:r>
            <w:r>
              <w:rPr>
                <w:rFonts w:ascii="Times New Roman" w:hAnsi="Times New Roman"/>
                <w:sz w:val="24"/>
                <w:szCs w:val="24"/>
                <w:lang w:eastAsia="ru-RU"/>
              </w:rPr>
              <w:t xml:space="preserve"> </w:t>
            </w:r>
            <w:r w:rsidRPr="0057586A">
              <w:rPr>
                <w:rFonts w:ascii="Times New Roman" w:hAnsi="Times New Roman"/>
                <w:sz w:val="24"/>
                <w:szCs w:val="24"/>
                <w:lang w:eastAsia="ru-RU"/>
              </w:rPr>
              <w:t>Куринный, О.А.</w:t>
            </w:r>
            <w:r>
              <w:rPr>
                <w:rFonts w:ascii="Times New Roman" w:hAnsi="Times New Roman"/>
                <w:sz w:val="24"/>
                <w:szCs w:val="24"/>
                <w:lang w:eastAsia="ru-RU"/>
              </w:rPr>
              <w:t xml:space="preserve"> </w:t>
            </w:r>
            <w:r w:rsidRPr="0057586A">
              <w:rPr>
                <w:rFonts w:ascii="Times New Roman" w:hAnsi="Times New Roman"/>
                <w:sz w:val="24"/>
                <w:szCs w:val="24"/>
                <w:lang w:eastAsia="ru-RU"/>
              </w:rPr>
              <w:t>Нилов, Я.Е.</w:t>
            </w:r>
            <w:r>
              <w:rPr>
                <w:rFonts w:ascii="Times New Roman" w:hAnsi="Times New Roman"/>
                <w:sz w:val="24"/>
                <w:szCs w:val="24"/>
                <w:lang w:eastAsia="ru-RU"/>
              </w:rPr>
              <w:t xml:space="preserve"> </w:t>
            </w:r>
            <w:r w:rsidRPr="0057586A">
              <w:rPr>
                <w:rFonts w:ascii="Times New Roman" w:hAnsi="Times New Roman"/>
                <w:sz w:val="24"/>
                <w:szCs w:val="24"/>
                <w:lang w:eastAsia="ru-RU"/>
              </w:rPr>
              <w:t>Нилов, Ф.С.</w:t>
            </w:r>
            <w:r>
              <w:rPr>
                <w:rFonts w:ascii="Times New Roman" w:hAnsi="Times New Roman"/>
                <w:sz w:val="24"/>
                <w:szCs w:val="24"/>
                <w:lang w:eastAsia="ru-RU"/>
              </w:rPr>
              <w:t xml:space="preserve"> </w:t>
            </w:r>
            <w:proofErr w:type="spellStart"/>
            <w:r w:rsidRPr="0057586A">
              <w:rPr>
                <w:rFonts w:ascii="Times New Roman" w:hAnsi="Times New Roman"/>
                <w:sz w:val="24"/>
                <w:szCs w:val="24"/>
                <w:lang w:eastAsia="ru-RU"/>
              </w:rPr>
              <w:t>Тумусов</w:t>
            </w:r>
            <w:proofErr w:type="spellEnd"/>
            <w:r w:rsidRPr="0057586A">
              <w:rPr>
                <w:rFonts w:ascii="Times New Roman" w:hAnsi="Times New Roman"/>
                <w:sz w:val="24"/>
                <w:szCs w:val="24"/>
                <w:lang w:eastAsia="ru-RU"/>
              </w:rPr>
              <w:t>, Б.А.</w:t>
            </w:r>
            <w:r>
              <w:rPr>
                <w:rFonts w:ascii="Times New Roman" w:hAnsi="Times New Roman"/>
                <w:sz w:val="24"/>
                <w:szCs w:val="24"/>
                <w:lang w:eastAsia="ru-RU"/>
              </w:rPr>
              <w:t xml:space="preserve"> </w:t>
            </w:r>
            <w:proofErr w:type="spellStart"/>
            <w:r w:rsidRPr="0057586A">
              <w:rPr>
                <w:rFonts w:ascii="Times New Roman" w:hAnsi="Times New Roman"/>
                <w:sz w:val="24"/>
                <w:szCs w:val="24"/>
                <w:lang w:eastAsia="ru-RU"/>
              </w:rPr>
              <w:t>Чернышов</w:t>
            </w:r>
            <w:proofErr w:type="spellEnd"/>
            <w:r w:rsidRPr="0057586A">
              <w:rPr>
                <w:rFonts w:ascii="Times New Roman" w:hAnsi="Times New Roman"/>
                <w:sz w:val="24"/>
                <w:szCs w:val="24"/>
                <w:lang w:eastAsia="ru-RU"/>
              </w:rPr>
              <w:t>, С.В.</w:t>
            </w:r>
            <w:r>
              <w:rPr>
                <w:rFonts w:ascii="Times New Roman" w:hAnsi="Times New Roman"/>
                <w:sz w:val="24"/>
                <w:szCs w:val="24"/>
                <w:lang w:eastAsia="ru-RU"/>
              </w:rPr>
              <w:t xml:space="preserve"> </w:t>
            </w:r>
            <w:r w:rsidRPr="0057586A">
              <w:rPr>
                <w:rFonts w:ascii="Times New Roman" w:hAnsi="Times New Roman"/>
                <w:sz w:val="24"/>
                <w:szCs w:val="24"/>
                <w:lang w:eastAsia="ru-RU"/>
              </w:rPr>
              <w:t>Маринин, В.В.</w:t>
            </w:r>
            <w:r>
              <w:rPr>
                <w:rFonts w:ascii="Times New Roman" w:hAnsi="Times New Roman"/>
                <w:sz w:val="24"/>
                <w:szCs w:val="24"/>
                <w:lang w:eastAsia="ru-RU"/>
              </w:rPr>
              <w:t xml:space="preserve"> </w:t>
            </w:r>
            <w:r w:rsidRPr="0057586A">
              <w:rPr>
                <w:rFonts w:ascii="Times New Roman" w:hAnsi="Times New Roman"/>
                <w:sz w:val="24"/>
                <w:szCs w:val="24"/>
                <w:lang w:eastAsia="ru-RU"/>
              </w:rPr>
              <w:t>Белоусов</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pPr>
            <w:r w:rsidRPr="00234413">
              <w:rPr>
                <w:rFonts w:ascii="Times New Roman" w:hAnsi="Times New Roman" w:cs="Times New Roman"/>
                <w:sz w:val="24"/>
                <w:szCs w:val="24"/>
              </w:rPr>
              <w:t>Не поддерживать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48</w:t>
            </w:r>
          </w:p>
        </w:tc>
        <w:tc>
          <w:tcPr>
            <w:tcW w:w="3544" w:type="dxa"/>
          </w:tcPr>
          <w:p w:rsidR="00A0283C" w:rsidRPr="00BF6EC4"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155596-7 «О внесении изменения в Федеральный закон «О погребении и похоронном деле» (в части дополнения нормами, регулирующими вопрос перезахоронения тела (останков) человека)</w:t>
            </w:r>
          </w:p>
        </w:tc>
        <w:tc>
          <w:tcPr>
            <w:tcW w:w="5528" w:type="dxa"/>
          </w:tcPr>
          <w:p w:rsidR="00A0283C" w:rsidRPr="005D1E58"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Законопроектом предлагается на федеральном уровне урегулировать вопрос перезахоронения тела (останков) человека, закрепить понятие перезахоронения и решить вопрос о перезахоронении останков В.И. Ульянова (Ленина)</w:t>
            </w:r>
          </w:p>
        </w:tc>
        <w:tc>
          <w:tcPr>
            <w:tcW w:w="2552" w:type="dxa"/>
          </w:tcPr>
          <w:p w:rsidR="00A0283C" w:rsidRPr="005D1E58"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C74E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C74E5">
              <w:rPr>
                <w:rFonts w:ascii="Times New Roman" w:hAnsi="Times New Roman"/>
                <w:sz w:val="24"/>
                <w:szCs w:val="24"/>
                <w:lang w:eastAsia="ru-RU"/>
              </w:rPr>
              <w:t>В.В.</w:t>
            </w:r>
            <w:r>
              <w:rPr>
                <w:rFonts w:ascii="Times New Roman" w:hAnsi="Times New Roman"/>
                <w:sz w:val="24"/>
                <w:szCs w:val="24"/>
                <w:lang w:eastAsia="ru-RU"/>
              </w:rPr>
              <w:t xml:space="preserve"> </w:t>
            </w:r>
            <w:r w:rsidRPr="001C74E5">
              <w:rPr>
                <w:rFonts w:ascii="Times New Roman" w:hAnsi="Times New Roman"/>
                <w:sz w:val="24"/>
                <w:szCs w:val="24"/>
                <w:lang w:eastAsia="ru-RU"/>
              </w:rPr>
              <w:t>Сысоев, И.К.</w:t>
            </w:r>
            <w:r>
              <w:rPr>
                <w:rFonts w:ascii="Times New Roman" w:hAnsi="Times New Roman"/>
                <w:sz w:val="24"/>
                <w:szCs w:val="24"/>
                <w:lang w:eastAsia="ru-RU"/>
              </w:rPr>
              <w:t xml:space="preserve"> </w:t>
            </w:r>
            <w:r w:rsidRPr="001C74E5">
              <w:rPr>
                <w:rFonts w:ascii="Times New Roman" w:hAnsi="Times New Roman"/>
                <w:sz w:val="24"/>
                <w:szCs w:val="24"/>
                <w:lang w:eastAsia="ru-RU"/>
              </w:rPr>
              <w:t>Сухарев, А.Б.</w:t>
            </w:r>
            <w:r>
              <w:rPr>
                <w:rFonts w:ascii="Times New Roman" w:hAnsi="Times New Roman"/>
                <w:sz w:val="24"/>
                <w:szCs w:val="24"/>
                <w:lang w:eastAsia="ru-RU"/>
              </w:rPr>
              <w:t xml:space="preserve"> </w:t>
            </w:r>
            <w:proofErr w:type="spellStart"/>
            <w:r w:rsidRPr="001C74E5">
              <w:rPr>
                <w:rFonts w:ascii="Times New Roman" w:hAnsi="Times New Roman"/>
                <w:sz w:val="24"/>
                <w:szCs w:val="24"/>
                <w:lang w:eastAsia="ru-RU"/>
              </w:rPr>
              <w:t>Курдюмов</w:t>
            </w:r>
            <w:proofErr w:type="spellEnd"/>
            <w:r w:rsidRPr="001C74E5">
              <w:rPr>
                <w:rFonts w:ascii="Times New Roman" w:hAnsi="Times New Roman"/>
                <w:sz w:val="24"/>
                <w:szCs w:val="24"/>
                <w:lang w:eastAsia="ru-RU"/>
              </w:rPr>
              <w:t>, А.С.</w:t>
            </w:r>
            <w:r>
              <w:rPr>
                <w:rFonts w:ascii="Times New Roman" w:hAnsi="Times New Roman"/>
                <w:sz w:val="24"/>
                <w:szCs w:val="24"/>
                <w:lang w:eastAsia="ru-RU"/>
              </w:rPr>
              <w:t xml:space="preserve"> </w:t>
            </w:r>
            <w:r w:rsidRPr="001C74E5">
              <w:rPr>
                <w:rFonts w:ascii="Times New Roman" w:hAnsi="Times New Roman"/>
                <w:sz w:val="24"/>
                <w:szCs w:val="24"/>
                <w:lang w:eastAsia="ru-RU"/>
              </w:rPr>
              <w:t>Старовойтов, А.А.</w:t>
            </w:r>
            <w:r>
              <w:rPr>
                <w:rFonts w:ascii="Times New Roman" w:hAnsi="Times New Roman"/>
                <w:sz w:val="24"/>
                <w:szCs w:val="24"/>
                <w:lang w:eastAsia="ru-RU"/>
              </w:rPr>
              <w:t xml:space="preserve"> </w:t>
            </w:r>
            <w:r w:rsidRPr="001C74E5">
              <w:rPr>
                <w:rFonts w:ascii="Times New Roman" w:hAnsi="Times New Roman"/>
                <w:sz w:val="24"/>
                <w:szCs w:val="24"/>
                <w:lang w:eastAsia="ru-RU"/>
              </w:rPr>
              <w:t>Журавлев, В.М.</w:t>
            </w:r>
            <w:r>
              <w:rPr>
                <w:rFonts w:ascii="Times New Roman" w:hAnsi="Times New Roman"/>
                <w:sz w:val="24"/>
                <w:szCs w:val="24"/>
                <w:lang w:eastAsia="ru-RU"/>
              </w:rPr>
              <w:t xml:space="preserve"> </w:t>
            </w:r>
            <w:r w:rsidRPr="001C74E5">
              <w:rPr>
                <w:rFonts w:ascii="Times New Roman" w:hAnsi="Times New Roman"/>
                <w:sz w:val="24"/>
                <w:szCs w:val="24"/>
                <w:lang w:eastAsia="ru-RU"/>
              </w:rPr>
              <w:t>Тарасюк, А.Ю.</w:t>
            </w:r>
            <w:r>
              <w:rPr>
                <w:rFonts w:ascii="Times New Roman" w:hAnsi="Times New Roman"/>
                <w:sz w:val="24"/>
                <w:szCs w:val="24"/>
                <w:lang w:eastAsia="ru-RU"/>
              </w:rPr>
              <w:t xml:space="preserve"> </w:t>
            </w:r>
            <w:r w:rsidRPr="001C74E5">
              <w:rPr>
                <w:rFonts w:ascii="Times New Roman" w:hAnsi="Times New Roman"/>
                <w:sz w:val="24"/>
                <w:szCs w:val="24"/>
                <w:lang w:eastAsia="ru-RU"/>
              </w:rPr>
              <w:t>Морозов, И.А.</w:t>
            </w:r>
            <w:r>
              <w:rPr>
                <w:rFonts w:ascii="Times New Roman" w:hAnsi="Times New Roman"/>
                <w:sz w:val="24"/>
                <w:szCs w:val="24"/>
                <w:lang w:eastAsia="ru-RU"/>
              </w:rPr>
              <w:t xml:space="preserve"> </w:t>
            </w:r>
            <w:proofErr w:type="spellStart"/>
            <w:r w:rsidRPr="001C74E5">
              <w:rPr>
                <w:rFonts w:ascii="Times New Roman" w:hAnsi="Times New Roman"/>
                <w:sz w:val="24"/>
                <w:szCs w:val="24"/>
                <w:lang w:eastAsia="ru-RU"/>
              </w:rPr>
              <w:t>Торощин</w:t>
            </w:r>
            <w:proofErr w:type="spellEnd"/>
            <w:r w:rsidRPr="001C74E5">
              <w:rPr>
                <w:rFonts w:ascii="Times New Roman" w:hAnsi="Times New Roman"/>
                <w:sz w:val="24"/>
                <w:szCs w:val="24"/>
                <w:lang w:eastAsia="ru-RU"/>
              </w:rPr>
              <w:t>, В.М.</w:t>
            </w:r>
            <w:r>
              <w:rPr>
                <w:rFonts w:ascii="Times New Roman" w:hAnsi="Times New Roman"/>
                <w:sz w:val="24"/>
                <w:szCs w:val="24"/>
                <w:lang w:eastAsia="ru-RU"/>
              </w:rPr>
              <w:t xml:space="preserve"> </w:t>
            </w:r>
            <w:r w:rsidRPr="001C74E5">
              <w:rPr>
                <w:rFonts w:ascii="Times New Roman" w:hAnsi="Times New Roman"/>
                <w:sz w:val="24"/>
                <w:szCs w:val="24"/>
                <w:lang w:eastAsia="ru-RU"/>
              </w:rPr>
              <w:t>Власов, Б.А.</w:t>
            </w:r>
            <w:r>
              <w:rPr>
                <w:rFonts w:ascii="Times New Roman" w:hAnsi="Times New Roman"/>
                <w:sz w:val="24"/>
                <w:szCs w:val="24"/>
                <w:lang w:eastAsia="ru-RU"/>
              </w:rPr>
              <w:t xml:space="preserve"> </w:t>
            </w:r>
            <w:proofErr w:type="spellStart"/>
            <w:r w:rsidRPr="001C74E5">
              <w:rPr>
                <w:rFonts w:ascii="Times New Roman" w:hAnsi="Times New Roman"/>
                <w:sz w:val="24"/>
                <w:szCs w:val="24"/>
                <w:lang w:eastAsia="ru-RU"/>
              </w:rPr>
              <w:t>Чернышов</w:t>
            </w:r>
            <w:proofErr w:type="spellEnd"/>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pPr>
            <w:r w:rsidRPr="00234413">
              <w:rPr>
                <w:rFonts w:ascii="Times New Roman" w:hAnsi="Times New Roman" w:cs="Times New Roman"/>
                <w:sz w:val="24"/>
                <w:szCs w:val="24"/>
              </w:rPr>
              <w:t>Не поддерживать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49</w:t>
            </w:r>
          </w:p>
        </w:tc>
        <w:tc>
          <w:tcPr>
            <w:tcW w:w="3544"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217278-7 «О внесении изменений в Трудовой кодекс Российской Федерации» (о порядке предоставления ежегодного оплачиваемого отпуска работникам, имеющим трех и более детей)</w:t>
            </w:r>
          </w:p>
        </w:tc>
        <w:tc>
          <w:tcPr>
            <w:tcW w:w="5528"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Законопроектом предлагается скорректировать порядок очередности предоставления ежегодных оплачиваемых отпусков, предоставив приоритет лицам, имеющим трех и более детей</w:t>
            </w:r>
          </w:p>
        </w:tc>
        <w:tc>
          <w:tcPr>
            <w:tcW w:w="2552" w:type="dxa"/>
          </w:tcPr>
          <w:p w:rsidR="00A0283C" w:rsidRPr="00704ACB"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C74E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C74E5">
              <w:rPr>
                <w:rFonts w:ascii="Times New Roman" w:hAnsi="Times New Roman"/>
                <w:sz w:val="24"/>
                <w:szCs w:val="24"/>
                <w:lang w:eastAsia="ru-RU"/>
              </w:rPr>
              <w:t>Т.В.</w:t>
            </w:r>
            <w:r>
              <w:rPr>
                <w:rFonts w:ascii="Times New Roman" w:hAnsi="Times New Roman"/>
                <w:sz w:val="24"/>
                <w:szCs w:val="24"/>
                <w:lang w:eastAsia="ru-RU"/>
              </w:rPr>
              <w:t xml:space="preserve"> </w:t>
            </w:r>
            <w:r w:rsidRPr="001C74E5">
              <w:rPr>
                <w:rFonts w:ascii="Times New Roman" w:hAnsi="Times New Roman"/>
                <w:sz w:val="24"/>
                <w:szCs w:val="24"/>
                <w:lang w:eastAsia="ru-RU"/>
              </w:rPr>
              <w:t>Плетнева, О.Н.</w:t>
            </w:r>
            <w:r>
              <w:rPr>
                <w:rFonts w:ascii="Times New Roman" w:hAnsi="Times New Roman"/>
                <w:sz w:val="24"/>
                <w:szCs w:val="24"/>
                <w:lang w:eastAsia="ru-RU"/>
              </w:rPr>
              <w:t xml:space="preserve"> </w:t>
            </w:r>
            <w:r w:rsidRPr="001C74E5">
              <w:rPr>
                <w:rFonts w:ascii="Times New Roman" w:hAnsi="Times New Roman"/>
                <w:sz w:val="24"/>
                <w:szCs w:val="24"/>
                <w:lang w:eastAsia="ru-RU"/>
              </w:rPr>
              <w:t>Смолин</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sidRPr="00234413">
              <w:rPr>
                <w:rFonts w:ascii="Times New Roman" w:hAnsi="Times New Roman" w:cs="Times New Roman"/>
                <w:sz w:val="24"/>
                <w:szCs w:val="24"/>
              </w:rPr>
              <w:t>Не поддерживать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50</w:t>
            </w:r>
          </w:p>
        </w:tc>
        <w:tc>
          <w:tcPr>
            <w:tcW w:w="3544"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220429-7 «О внесении изменений в статью 115 Семейного кодекса Российской Федерации» (в части уменьшения раз</w:t>
            </w:r>
            <w:r w:rsidRPr="001C74E5">
              <w:rPr>
                <w:rFonts w:ascii="Times New Roman" w:hAnsi="Times New Roman" w:cs="Times New Roman"/>
                <w:sz w:val="24"/>
                <w:szCs w:val="24"/>
              </w:rPr>
              <w:lastRenderedPageBreak/>
              <w:t>мера неустойки за несвоевременную уплату алиментов с учетом материального и семейного положения лица, обязанного уплачивать алименты)</w:t>
            </w:r>
          </w:p>
        </w:tc>
        <w:tc>
          <w:tcPr>
            <w:tcW w:w="5528"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lastRenderedPageBreak/>
              <w:t>Изменения предполагает уменьшение размера неустойки за несвоевременную уплату алиментов с учетом материального и семейного положения лица, обязанного уплачивать алименты</w:t>
            </w:r>
          </w:p>
        </w:tc>
        <w:tc>
          <w:tcPr>
            <w:tcW w:w="2552" w:type="dxa"/>
          </w:tcPr>
          <w:p w:rsidR="00A0283C" w:rsidRPr="00704ACB"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C74E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C74E5">
              <w:rPr>
                <w:rFonts w:ascii="Times New Roman" w:hAnsi="Times New Roman"/>
                <w:sz w:val="24"/>
                <w:szCs w:val="24"/>
                <w:lang w:eastAsia="ru-RU"/>
              </w:rPr>
              <w:t>Т.В.</w:t>
            </w:r>
            <w:r>
              <w:rPr>
                <w:rFonts w:ascii="Times New Roman" w:hAnsi="Times New Roman"/>
                <w:sz w:val="24"/>
                <w:szCs w:val="24"/>
                <w:lang w:eastAsia="ru-RU"/>
              </w:rPr>
              <w:t xml:space="preserve"> </w:t>
            </w:r>
            <w:r w:rsidRPr="001C74E5">
              <w:rPr>
                <w:rFonts w:ascii="Times New Roman" w:hAnsi="Times New Roman"/>
                <w:sz w:val="24"/>
                <w:szCs w:val="24"/>
                <w:lang w:eastAsia="ru-RU"/>
              </w:rPr>
              <w:t>Плетнева, Г.И.</w:t>
            </w:r>
            <w:r>
              <w:rPr>
                <w:rFonts w:ascii="Times New Roman" w:hAnsi="Times New Roman"/>
                <w:sz w:val="24"/>
                <w:szCs w:val="24"/>
                <w:lang w:eastAsia="ru-RU"/>
              </w:rPr>
              <w:t xml:space="preserve"> </w:t>
            </w:r>
            <w:proofErr w:type="spellStart"/>
            <w:r w:rsidRPr="001C74E5">
              <w:rPr>
                <w:rFonts w:ascii="Times New Roman" w:hAnsi="Times New Roman"/>
                <w:sz w:val="24"/>
                <w:szCs w:val="24"/>
                <w:lang w:eastAsia="ru-RU"/>
              </w:rPr>
              <w:t>Данчикова</w:t>
            </w:r>
            <w:proofErr w:type="spellEnd"/>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sidRPr="00234413">
              <w:rPr>
                <w:rFonts w:ascii="Times New Roman" w:hAnsi="Times New Roman" w:cs="Times New Roman"/>
                <w:sz w:val="24"/>
                <w:szCs w:val="24"/>
              </w:rPr>
              <w:t>Не поддерживать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51</w:t>
            </w:r>
          </w:p>
        </w:tc>
        <w:tc>
          <w:tcPr>
            <w:tcW w:w="3544"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228919-7 «О внесении изменения в статью 4 Федерального закона «О государственной поддержке кинематографии Российской Федерации» (в части показов национальных фильмов в воинских частях Вооруженных Сил Российской Федерации и в военных образовательных учреждениях)</w:t>
            </w:r>
          </w:p>
        </w:tc>
        <w:tc>
          <w:tcPr>
            <w:tcW w:w="5528"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Предлагается законодательно закрепить показ национальных фильмов в воинских частях Вооруженных Сил Российской Федерации и в военных образовательных учреждениях</w:t>
            </w:r>
          </w:p>
        </w:tc>
        <w:tc>
          <w:tcPr>
            <w:tcW w:w="2552" w:type="dxa"/>
          </w:tcPr>
          <w:p w:rsidR="00A0283C" w:rsidRPr="00704ACB"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C74E5">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r w:rsidRPr="001C74E5">
              <w:rPr>
                <w:rFonts w:ascii="Times New Roman" w:hAnsi="Times New Roman"/>
                <w:sz w:val="24"/>
                <w:szCs w:val="24"/>
                <w:lang w:eastAsia="ru-RU"/>
              </w:rPr>
              <w:t xml:space="preserve"> В.В.</w:t>
            </w:r>
            <w:r>
              <w:rPr>
                <w:rFonts w:ascii="Times New Roman" w:hAnsi="Times New Roman"/>
                <w:sz w:val="24"/>
                <w:szCs w:val="24"/>
                <w:lang w:eastAsia="ru-RU"/>
              </w:rPr>
              <w:t xml:space="preserve"> </w:t>
            </w:r>
            <w:r w:rsidRPr="001C74E5">
              <w:rPr>
                <w:rFonts w:ascii="Times New Roman" w:hAnsi="Times New Roman"/>
                <w:sz w:val="24"/>
                <w:szCs w:val="24"/>
                <w:lang w:eastAsia="ru-RU"/>
              </w:rPr>
              <w:t>Сысоев, А.Н.</w:t>
            </w:r>
            <w:r>
              <w:rPr>
                <w:rFonts w:ascii="Times New Roman" w:hAnsi="Times New Roman"/>
                <w:sz w:val="24"/>
                <w:szCs w:val="24"/>
                <w:lang w:eastAsia="ru-RU"/>
              </w:rPr>
              <w:t xml:space="preserve"> </w:t>
            </w:r>
            <w:proofErr w:type="spellStart"/>
            <w:r w:rsidRPr="001C74E5">
              <w:rPr>
                <w:rFonts w:ascii="Times New Roman" w:hAnsi="Times New Roman"/>
                <w:sz w:val="24"/>
                <w:szCs w:val="24"/>
                <w:lang w:eastAsia="ru-RU"/>
              </w:rPr>
              <w:t>Шерин</w:t>
            </w:r>
            <w:proofErr w:type="spellEnd"/>
            <w:r w:rsidRPr="001C74E5">
              <w:rPr>
                <w:rFonts w:ascii="Times New Roman" w:hAnsi="Times New Roman"/>
                <w:sz w:val="24"/>
                <w:szCs w:val="24"/>
                <w:lang w:eastAsia="ru-RU"/>
              </w:rPr>
              <w:t>, Д.И.</w:t>
            </w:r>
            <w:r>
              <w:rPr>
                <w:rFonts w:ascii="Times New Roman" w:hAnsi="Times New Roman"/>
                <w:sz w:val="24"/>
                <w:szCs w:val="24"/>
                <w:lang w:eastAsia="ru-RU"/>
              </w:rPr>
              <w:t xml:space="preserve"> </w:t>
            </w:r>
            <w:r w:rsidRPr="001C74E5">
              <w:rPr>
                <w:rFonts w:ascii="Times New Roman" w:hAnsi="Times New Roman"/>
                <w:sz w:val="24"/>
                <w:szCs w:val="24"/>
                <w:lang w:eastAsia="ru-RU"/>
              </w:rPr>
              <w:t>Савельев</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52</w:t>
            </w:r>
          </w:p>
        </w:tc>
        <w:tc>
          <w:tcPr>
            <w:tcW w:w="3544"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233940-7 «О жилищных субсидиях семьям, имеющим пять и более детей»</w:t>
            </w:r>
          </w:p>
        </w:tc>
        <w:tc>
          <w:tcPr>
            <w:tcW w:w="5528"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Проектом предлагается семьям, имеющим пять и более детей (в том числе и усыновленных), предоставление единовременной субсидии на приобретение и строительство жилья при условии постоянного и непрерывного проживания на территории соответствующего субъекта РФ не менее десяти лет, предшествующих году подачи заявления о предоставлении государственной субсидии</w:t>
            </w:r>
          </w:p>
        </w:tc>
        <w:tc>
          <w:tcPr>
            <w:tcW w:w="2552" w:type="dxa"/>
          </w:tcPr>
          <w:p w:rsidR="00A0283C" w:rsidRPr="00704ACB"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C74E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C74E5">
              <w:rPr>
                <w:rFonts w:ascii="Times New Roman" w:hAnsi="Times New Roman"/>
                <w:sz w:val="24"/>
                <w:szCs w:val="24"/>
                <w:lang w:eastAsia="ru-RU"/>
              </w:rPr>
              <w:t>А.Н.</w:t>
            </w:r>
            <w:r>
              <w:rPr>
                <w:rFonts w:ascii="Times New Roman" w:hAnsi="Times New Roman"/>
                <w:sz w:val="24"/>
                <w:szCs w:val="24"/>
                <w:lang w:eastAsia="ru-RU"/>
              </w:rPr>
              <w:t xml:space="preserve"> </w:t>
            </w:r>
            <w:proofErr w:type="spellStart"/>
            <w:r w:rsidRPr="001C74E5">
              <w:rPr>
                <w:rFonts w:ascii="Times New Roman" w:hAnsi="Times New Roman"/>
                <w:sz w:val="24"/>
                <w:szCs w:val="24"/>
                <w:lang w:eastAsia="ru-RU"/>
              </w:rPr>
              <w:t>Шерин</w:t>
            </w:r>
            <w:proofErr w:type="spellEnd"/>
            <w:r w:rsidRPr="001C74E5">
              <w:rPr>
                <w:rFonts w:ascii="Times New Roman" w:hAnsi="Times New Roman"/>
                <w:sz w:val="24"/>
                <w:szCs w:val="24"/>
                <w:lang w:eastAsia="ru-RU"/>
              </w:rPr>
              <w:t>, В.В.</w:t>
            </w:r>
            <w:r>
              <w:rPr>
                <w:rFonts w:ascii="Times New Roman" w:hAnsi="Times New Roman"/>
                <w:sz w:val="24"/>
                <w:szCs w:val="24"/>
                <w:lang w:eastAsia="ru-RU"/>
              </w:rPr>
              <w:t xml:space="preserve"> </w:t>
            </w:r>
            <w:r w:rsidRPr="001C74E5">
              <w:rPr>
                <w:rFonts w:ascii="Times New Roman" w:hAnsi="Times New Roman"/>
                <w:sz w:val="24"/>
                <w:szCs w:val="24"/>
                <w:lang w:eastAsia="ru-RU"/>
              </w:rPr>
              <w:t>Сысоев, В.В.</w:t>
            </w:r>
            <w:r>
              <w:rPr>
                <w:rFonts w:ascii="Times New Roman" w:hAnsi="Times New Roman"/>
                <w:sz w:val="24"/>
                <w:szCs w:val="24"/>
                <w:lang w:eastAsia="ru-RU"/>
              </w:rPr>
              <w:t xml:space="preserve"> </w:t>
            </w:r>
            <w:r w:rsidRPr="001C74E5">
              <w:rPr>
                <w:rFonts w:ascii="Times New Roman" w:hAnsi="Times New Roman"/>
                <w:sz w:val="24"/>
                <w:szCs w:val="24"/>
                <w:lang w:eastAsia="ru-RU"/>
              </w:rPr>
              <w:t>Кулиева, Д.И.</w:t>
            </w:r>
            <w:r>
              <w:rPr>
                <w:rFonts w:ascii="Times New Roman" w:hAnsi="Times New Roman"/>
                <w:sz w:val="24"/>
                <w:szCs w:val="24"/>
                <w:lang w:eastAsia="ru-RU"/>
              </w:rPr>
              <w:t xml:space="preserve"> </w:t>
            </w:r>
            <w:r w:rsidRPr="001C74E5">
              <w:rPr>
                <w:rFonts w:ascii="Times New Roman" w:hAnsi="Times New Roman"/>
                <w:sz w:val="24"/>
                <w:szCs w:val="24"/>
                <w:lang w:eastAsia="ru-RU"/>
              </w:rPr>
              <w:t>Савельев</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53</w:t>
            </w:r>
          </w:p>
        </w:tc>
        <w:tc>
          <w:tcPr>
            <w:tcW w:w="3544" w:type="dxa"/>
          </w:tcPr>
          <w:p w:rsidR="00A0283C" w:rsidRPr="005D1E58"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243990-7 «О вн</w:t>
            </w:r>
            <w:r w:rsidR="006D5822">
              <w:rPr>
                <w:rFonts w:ascii="Times New Roman" w:hAnsi="Times New Roman" w:cs="Times New Roman"/>
                <w:sz w:val="24"/>
                <w:szCs w:val="24"/>
              </w:rPr>
              <w:t>есении изменений в статьи 3 и 5</w:t>
            </w:r>
            <w:r w:rsidRPr="006D5822">
              <w:rPr>
                <w:rFonts w:ascii="Times New Roman" w:hAnsi="Times New Roman" w:cs="Times New Roman"/>
                <w:sz w:val="24"/>
                <w:szCs w:val="24"/>
                <w:vertAlign w:val="superscript"/>
              </w:rPr>
              <w:t xml:space="preserve">1 </w:t>
            </w:r>
            <w:r w:rsidRPr="001C74E5">
              <w:rPr>
                <w:rFonts w:ascii="Times New Roman" w:hAnsi="Times New Roman" w:cs="Times New Roman"/>
                <w:sz w:val="24"/>
                <w:szCs w:val="24"/>
              </w:rPr>
              <w:t>Федерального закона «О государственной поддержке кинематографии Российской Федерации» (в части совершенствования процедуры выдачи прокатного удостоверения)</w:t>
            </w:r>
          </w:p>
        </w:tc>
        <w:tc>
          <w:tcPr>
            <w:tcW w:w="5528" w:type="dxa"/>
          </w:tcPr>
          <w:p w:rsidR="00A0283C" w:rsidRPr="005D1E58"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Проектом закона вносятся изменения в части совершенствования процедуры выдачи прокатного удостоверения</w:t>
            </w:r>
          </w:p>
        </w:tc>
        <w:tc>
          <w:tcPr>
            <w:tcW w:w="2552" w:type="dxa"/>
          </w:tcPr>
          <w:p w:rsidR="00A0283C" w:rsidRPr="005D1E58"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6D5822">
        <w:trPr>
          <w:trHeight w:val="6310"/>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3544" w:type="dxa"/>
            <w:tcBorders>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253262-7 «О внесении изменений в ст</w:t>
            </w:r>
            <w:r w:rsidR="006D5822">
              <w:rPr>
                <w:rFonts w:ascii="Times New Roman" w:hAnsi="Times New Roman" w:cs="Times New Roman"/>
                <w:sz w:val="24"/>
                <w:szCs w:val="24"/>
              </w:rPr>
              <w:t>атьи 9 и 9</w:t>
            </w:r>
            <w:r w:rsidRPr="006D5822">
              <w:rPr>
                <w:rFonts w:ascii="Times New Roman" w:hAnsi="Times New Roman" w:cs="Times New Roman"/>
                <w:sz w:val="24"/>
                <w:szCs w:val="24"/>
                <w:vertAlign w:val="superscript"/>
              </w:rPr>
              <w:t>1</w:t>
            </w:r>
            <w:r w:rsidRPr="001C74E5">
              <w:rPr>
                <w:rFonts w:ascii="Times New Roman" w:hAnsi="Times New Roman" w:cs="Times New Roman"/>
                <w:sz w:val="24"/>
                <w:szCs w:val="24"/>
              </w:rPr>
              <w:t xml:space="preserve"> Закона Российской Федерации «О статусе Героев Советского Союза, Героев Российской Федерации и полных кавалеров ордена Славы» и признании утратившими силу подпункта «в» пункта 4 статьи 1 Федерального закона «О внесении изменений в Закон Российской Федерации «О статусе Героев Советского Союза, Героев Российской Федерации и полных кавалеров ордена Славы» (об уточнении сроков обращения Героев Советского Союза, Героев Российской Федерации и полных кавалеров ордена Славы за ежемесячной денежной выплатой, а также порядка предоставления льгот членам семей умерших (погибших) Героев)</w:t>
            </w:r>
          </w:p>
        </w:tc>
        <w:tc>
          <w:tcPr>
            <w:tcW w:w="5528" w:type="dxa"/>
            <w:tcBorders>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xml:space="preserve">Данный законопроект об уточнении сроков обращения Героев Советского Союза, Героев Российской Федерации и полных кавалеров ордена Славы за ежемесячной денежной выплатой, а также порядка предоставления льгот членам </w:t>
            </w:r>
            <w:proofErr w:type="gramStart"/>
            <w:r w:rsidRPr="001C74E5">
              <w:rPr>
                <w:rFonts w:ascii="Times New Roman" w:hAnsi="Times New Roman" w:cs="Times New Roman"/>
                <w:sz w:val="24"/>
                <w:szCs w:val="24"/>
              </w:rPr>
              <w:t>семей</w:t>
            </w:r>
            <w:proofErr w:type="gramEnd"/>
            <w:r w:rsidRPr="001C74E5">
              <w:rPr>
                <w:rFonts w:ascii="Times New Roman" w:hAnsi="Times New Roman" w:cs="Times New Roman"/>
                <w:sz w:val="24"/>
                <w:szCs w:val="24"/>
              </w:rPr>
              <w:t xml:space="preserve"> умерших (погибших) Героев</w:t>
            </w:r>
          </w:p>
        </w:tc>
        <w:tc>
          <w:tcPr>
            <w:tcW w:w="2552" w:type="dxa"/>
            <w:tcBorders>
              <w:bottom w:val="single" w:sz="4" w:space="0" w:color="auto"/>
            </w:tcBorders>
          </w:tcPr>
          <w:p w:rsidR="00A0283C" w:rsidRPr="009175EA"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512DB" w:rsidRPr="007D6443" w:rsidTr="006D5822">
        <w:trPr>
          <w:trHeight w:val="642"/>
        </w:trPr>
        <w:tc>
          <w:tcPr>
            <w:tcW w:w="568" w:type="dxa"/>
            <w:tcBorders>
              <w:top w:val="single" w:sz="4" w:space="0" w:color="auto"/>
            </w:tcBorders>
          </w:tcPr>
          <w:p w:rsidR="001512DB" w:rsidRDefault="00133A6B" w:rsidP="001512DB">
            <w:pPr>
              <w:rPr>
                <w:rFonts w:ascii="Times New Roman" w:hAnsi="Times New Roman" w:cs="Times New Roman"/>
                <w:sz w:val="24"/>
                <w:szCs w:val="24"/>
              </w:rPr>
            </w:pPr>
            <w:r>
              <w:rPr>
                <w:rFonts w:ascii="Times New Roman" w:hAnsi="Times New Roman" w:cs="Times New Roman"/>
                <w:sz w:val="24"/>
                <w:szCs w:val="24"/>
              </w:rPr>
              <w:t>55</w:t>
            </w:r>
          </w:p>
        </w:tc>
        <w:tc>
          <w:tcPr>
            <w:tcW w:w="3544" w:type="dxa"/>
            <w:tcBorders>
              <w:top w:val="single" w:sz="4" w:space="0" w:color="auto"/>
            </w:tcBorders>
          </w:tcPr>
          <w:p w:rsidR="001512DB" w:rsidRPr="001C74E5" w:rsidRDefault="001512DB" w:rsidP="001512DB">
            <w:pPr>
              <w:jc w:val="both"/>
              <w:rPr>
                <w:rFonts w:ascii="Times New Roman" w:hAnsi="Times New Roman" w:cs="Times New Roman"/>
                <w:sz w:val="24"/>
                <w:szCs w:val="24"/>
              </w:rPr>
            </w:pPr>
            <w:r w:rsidRPr="006D5822">
              <w:rPr>
                <w:rFonts w:ascii="Times New Roman" w:hAnsi="Times New Roman" w:cs="Times New Roman"/>
                <w:sz w:val="24"/>
                <w:szCs w:val="24"/>
              </w:rPr>
              <w:t>№ 257478-7 «О внесении изменения в статью 13 Федерального закона «Об образовании в Российской Ф</w:t>
            </w:r>
            <w:r>
              <w:rPr>
                <w:rFonts w:ascii="Times New Roman" w:hAnsi="Times New Roman" w:cs="Times New Roman"/>
                <w:sz w:val="24"/>
                <w:szCs w:val="24"/>
              </w:rPr>
              <w:t>едерации» (о</w:t>
            </w:r>
            <w:r w:rsidRPr="006D5822">
              <w:rPr>
                <w:rFonts w:ascii="Times New Roman" w:hAnsi="Times New Roman" w:cs="Times New Roman"/>
                <w:sz w:val="24"/>
                <w:szCs w:val="24"/>
              </w:rPr>
              <w:t xml:space="preserve"> дате начала учебного года)</w:t>
            </w:r>
          </w:p>
        </w:tc>
        <w:tc>
          <w:tcPr>
            <w:tcW w:w="5528" w:type="dxa"/>
            <w:tcBorders>
              <w:top w:val="single" w:sz="4" w:space="0" w:color="auto"/>
            </w:tcBorders>
          </w:tcPr>
          <w:p w:rsidR="001512DB" w:rsidRPr="001C74E5" w:rsidRDefault="001512DB" w:rsidP="001512DB">
            <w:pPr>
              <w:jc w:val="both"/>
              <w:rPr>
                <w:rFonts w:ascii="Times New Roman" w:hAnsi="Times New Roman" w:cs="Times New Roman"/>
                <w:sz w:val="24"/>
                <w:szCs w:val="24"/>
              </w:rPr>
            </w:pPr>
            <w:r>
              <w:rPr>
                <w:rFonts w:ascii="Times New Roman" w:hAnsi="Times New Roman" w:cs="Times New Roman"/>
                <w:sz w:val="24"/>
                <w:szCs w:val="24"/>
              </w:rPr>
              <w:t>Проектом расширяются полномочия муниципальных образований в решении вопроса о дате начала учебного года в образовательных организациях, в частности предлагается закрепить за органами местного самоуправления соответствующего муниципального образования право переносить дату начала учебного года в образовательных организациях на 1 октября</w:t>
            </w:r>
          </w:p>
        </w:tc>
        <w:tc>
          <w:tcPr>
            <w:tcW w:w="2552" w:type="dxa"/>
            <w:tcBorders>
              <w:top w:val="single" w:sz="4" w:space="0" w:color="auto"/>
            </w:tcBorders>
          </w:tcPr>
          <w:p w:rsidR="001512DB" w:rsidRDefault="001512DB" w:rsidP="001512D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512DB">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512DB">
              <w:rPr>
                <w:rFonts w:ascii="Times New Roman" w:hAnsi="Times New Roman"/>
                <w:sz w:val="24"/>
                <w:szCs w:val="24"/>
                <w:lang w:eastAsia="ru-RU"/>
              </w:rPr>
              <w:t>В.Е.</w:t>
            </w:r>
            <w:r>
              <w:rPr>
                <w:rFonts w:ascii="Times New Roman" w:hAnsi="Times New Roman"/>
                <w:sz w:val="24"/>
                <w:szCs w:val="24"/>
                <w:lang w:eastAsia="ru-RU"/>
              </w:rPr>
              <w:t xml:space="preserve"> </w:t>
            </w:r>
            <w:r w:rsidRPr="001512DB">
              <w:rPr>
                <w:rFonts w:ascii="Times New Roman" w:hAnsi="Times New Roman"/>
                <w:sz w:val="24"/>
                <w:szCs w:val="24"/>
                <w:lang w:eastAsia="ru-RU"/>
              </w:rPr>
              <w:t>Деньгин, М.В.</w:t>
            </w:r>
            <w:r>
              <w:rPr>
                <w:rFonts w:ascii="Times New Roman" w:hAnsi="Times New Roman"/>
                <w:sz w:val="24"/>
                <w:szCs w:val="24"/>
                <w:lang w:eastAsia="ru-RU"/>
              </w:rPr>
              <w:t xml:space="preserve"> </w:t>
            </w:r>
            <w:r w:rsidRPr="001512DB">
              <w:rPr>
                <w:rFonts w:ascii="Times New Roman" w:hAnsi="Times New Roman"/>
                <w:sz w:val="24"/>
                <w:szCs w:val="24"/>
                <w:lang w:eastAsia="ru-RU"/>
              </w:rPr>
              <w:t>Дегтярев, Б.А.</w:t>
            </w:r>
            <w:r>
              <w:rPr>
                <w:rFonts w:ascii="Times New Roman" w:hAnsi="Times New Roman"/>
                <w:sz w:val="24"/>
                <w:szCs w:val="24"/>
                <w:lang w:eastAsia="ru-RU"/>
              </w:rPr>
              <w:t xml:space="preserve"> </w:t>
            </w:r>
            <w:proofErr w:type="spellStart"/>
            <w:r w:rsidRPr="001512DB">
              <w:rPr>
                <w:rFonts w:ascii="Times New Roman" w:hAnsi="Times New Roman"/>
                <w:sz w:val="24"/>
                <w:szCs w:val="24"/>
                <w:lang w:eastAsia="ru-RU"/>
              </w:rPr>
              <w:t>Чернышов</w:t>
            </w:r>
            <w:proofErr w:type="spellEnd"/>
          </w:p>
        </w:tc>
        <w:tc>
          <w:tcPr>
            <w:tcW w:w="1559" w:type="dxa"/>
            <w:tcBorders>
              <w:top w:val="single" w:sz="4" w:space="0" w:color="auto"/>
            </w:tcBorders>
          </w:tcPr>
          <w:p w:rsidR="001512DB" w:rsidRDefault="001512DB" w:rsidP="001512DB">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tcBorders>
          </w:tcPr>
          <w:p w:rsidR="001512DB" w:rsidRDefault="001512DB" w:rsidP="001512D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56</w:t>
            </w:r>
          </w:p>
        </w:tc>
        <w:tc>
          <w:tcPr>
            <w:tcW w:w="3544" w:type="dxa"/>
          </w:tcPr>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266017-7 «О внесении изменений в Федеральный закон «О ветеранах» и Федеральный закон «О государственном пенси</w:t>
            </w:r>
            <w:r w:rsidRPr="001C74E5">
              <w:rPr>
                <w:rFonts w:ascii="Times New Roman" w:hAnsi="Times New Roman" w:cs="Times New Roman"/>
                <w:sz w:val="24"/>
                <w:szCs w:val="24"/>
              </w:rPr>
              <w:lastRenderedPageBreak/>
              <w:t>онном обеспечении в Российской Федерации» (в части отнесения бывших несовершеннолетних узников концлагерей к ветеранам Великой Отечественной войны и предоставления права на одновременное получение двух пенсий)</w:t>
            </w:r>
          </w:p>
        </w:tc>
        <w:tc>
          <w:tcPr>
            <w:tcW w:w="5528" w:type="dxa"/>
          </w:tcPr>
          <w:p w:rsidR="00A0283C" w:rsidRPr="001C74E5"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lastRenderedPageBreak/>
              <w:t xml:space="preserve">Законопроектом предлагается относить к ветеранам Великой Отечественной войны бывших несовершеннолетних узников концлагерей, гетто и других </w:t>
            </w:r>
            <w:r w:rsidRPr="001C74E5">
              <w:rPr>
                <w:rFonts w:ascii="Times New Roman" w:hAnsi="Times New Roman" w:cs="Times New Roman"/>
                <w:sz w:val="24"/>
                <w:szCs w:val="24"/>
              </w:rPr>
              <w:lastRenderedPageBreak/>
              <w:t xml:space="preserve">мест принудительного содержания, созданных фашистами и их союзниками в период Второй мировой войны. </w:t>
            </w:r>
          </w:p>
          <w:p w:rsidR="00A0283C" w:rsidRPr="00704ACB"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Федеральный закон «О ветеранах» относит граждан к категории ветеранов Великой Отечественной войны с учетом заслуг по защите Отечества, безупречной военной службы, иной государственной службы и продолжительного добросовестного труда. Ветеранами Великой Отечественной войны являются лица, непосредственно принимавшие участие в боевых действиях по защите Отечества или обеспечении воинских частей действующей армии в районах боевых действий</w:t>
            </w:r>
          </w:p>
        </w:tc>
        <w:tc>
          <w:tcPr>
            <w:tcW w:w="2552" w:type="dxa"/>
          </w:tcPr>
          <w:p w:rsidR="00A0283C" w:rsidRPr="00704ACB" w:rsidRDefault="00A0283C" w:rsidP="00A0283C">
            <w:pPr>
              <w:autoSpaceDE w:val="0"/>
              <w:autoSpaceDN w:val="0"/>
              <w:adjustRightInd w:val="0"/>
              <w:jc w:val="center"/>
              <w:rPr>
                <w:rFonts w:ascii="Times New Roman" w:hAnsi="Times New Roman"/>
                <w:sz w:val="24"/>
                <w:szCs w:val="24"/>
                <w:lang w:eastAsia="ru-RU"/>
              </w:rPr>
            </w:pPr>
            <w:r w:rsidRPr="001C74E5">
              <w:rPr>
                <w:rFonts w:ascii="Times New Roman" w:hAnsi="Times New Roman"/>
                <w:sz w:val="24"/>
                <w:szCs w:val="24"/>
                <w:lang w:eastAsia="ru-RU"/>
              </w:rPr>
              <w:lastRenderedPageBreak/>
              <w:t>Законодательное Собрание Санкт-Петербурга</w:t>
            </w:r>
          </w:p>
        </w:tc>
        <w:tc>
          <w:tcPr>
            <w:tcW w:w="1559" w:type="dxa"/>
          </w:tcPr>
          <w:p w:rsidR="001512DB" w:rsidRDefault="001512DB" w:rsidP="001512DB">
            <w:pPr>
              <w:jc w:val="center"/>
              <w:rPr>
                <w:rFonts w:ascii="Times New Roman" w:hAnsi="Times New Roman" w:cs="Times New Roman"/>
                <w:sz w:val="24"/>
                <w:szCs w:val="24"/>
              </w:rPr>
            </w:pPr>
            <w:r>
              <w:rPr>
                <w:rFonts w:ascii="Times New Roman" w:hAnsi="Times New Roman" w:cs="Times New Roman"/>
                <w:sz w:val="24"/>
                <w:szCs w:val="24"/>
              </w:rPr>
              <w:t>Есть</w:t>
            </w:r>
          </w:p>
          <w:p w:rsidR="00A0283C" w:rsidRDefault="001512DB" w:rsidP="001512DB">
            <w:pPr>
              <w:jc w:val="center"/>
              <w:rPr>
                <w:rFonts w:ascii="Times New Roman" w:hAnsi="Times New Roman" w:cs="Times New Roman"/>
                <w:sz w:val="24"/>
                <w:szCs w:val="24"/>
              </w:rPr>
            </w:pPr>
            <w:r>
              <w:rPr>
                <w:rFonts w:ascii="Times New Roman" w:hAnsi="Times New Roman" w:cs="Times New Roman"/>
                <w:sz w:val="24"/>
                <w:szCs w:val="24"/>
              </w:rPr>
              <w:t>Правительство РФ проект не поддерживает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DD5B74">
        <w:trPr>
          <w:trHeight w:val="3105"/>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3544" w:type="dxa"/>
            <w:tcBorders>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266492-7 О внесении изменения в статью 17 Федерального закона «О социальной защите инвалидов в Российской Федерации» (в части дополнения условий получения инвалидами, проживающими в домах, не имеющих центрального отопления, компенсации расходов за приобретенное топливо и транспортные услуги по его доставке)</w:t>
            </w:r>
          </w:p>
        </w:tc>
        <w:tc>
          <w:tcPr>
            <w:tcW w:w="5528" w:type="dxa"/>
            <w:tcBorders>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Изменения в части дополнения условий получения инвалидами, проживающими в домах, не имеющих центрального отопления, компенсации расходов за приобретенное топливо и транспортные услуги по его доставке, в случае отсутствия у этих лиц возможности получить документы, подтверждающие, факт оплаты приобретенного топлива и (или) транспортных услуг по его доставке</w:t>
            </w:r>
          </w:p>
        </w:tc>
        <w:tc>
          <w:tcPr>
            <w:tcW w:w="2552" w:type="dxa"/>
            <w:tcBorders>
              <w:bottom w:val="single" w:sz="4" w:space="0" w:color="auto"/>
            </w:tcBorders>
          </w:tcPr>
          <w:p w:rsidR="00A0283C" w:rsidRPr="009175EA" w:rsidRDefault="00A0283C" w:rsidP="00A0283C">
            <w:pPr>
              <w:autoSpaceDE w:val="0"/>
              <w:autoSpaceDN w:val="0"/>
              <w:adjustRightInd w:val="0"/>
              <w:jc w:val="center"/>
              <w:rPr>
                <w:rFonts w:ascii="Times New Roman" w:hAnsi="Times New Roman"/>
                <w:sz w:val="24"/>
                <w:szCs w:val="24"/>
                <w:lang w:eastAsia="ru-RU"/>
              </w:rPr>
            </w:pPr>
            <w:r w:rsidRPr="001C74E5">
              <w:rPr>
                <w:rFonts w:ascii="Times New Roman" w:hAnsi="Times New Roman"/>
                <w:sz w:val="24"/>
                <w:szCs w:val="24"/>
                <w:lang w:eastAsia="ru-RU"/>
              </w:rPr>
              <w:t>Сахалинская областная Дума</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Default="001512DB" w:rsidP="001512D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D5B74" w:rsidRPr="007D6443" w:rsidTr="00DD5B74">
        <w:trPr>
          <w:trHeight w:val="679"/>
        </w:trPr>
        <w:tc>
          <w:tcPr>
            <w:tcW w:w="568" w:type="dxa"/>
            <w:tcBorders>
              <w:top w:val="single" w:sz="4" w:space="0" w:color="auto"/>
            </w:tcBorders>
          </w:tcPr>
          <w:p w:rsidR="00DD5B74" w:rsidRDefault="00133A6B" w:rsidP="00DD5B74">
            <w:pPr>
              <w:rPr>
                <w:rFonts w:ascii="Times New Roman" w:hAnsi="Times New Roman" w:cs="Times New Roman"/>
                <w:sz w:val="24"/>
                <w:szCs w:val="24"/>
              </w:rPr>
            </w:pPr>
            <w:r>
              <w:rPr>
                <w:rFonts w:ascii="Times New Roman" w:hAnsi="Times New Roman" w:cs="Times New Roman"/>
                <w:sz w:val="24"/>
                <w:szCs w:val="24"/>
              </w:rPr>
              <w:t>58</w:t>
            </w:r>
          </w:p>
        </w:tc>
        <w:tc>
          <w:tcPr>
            <w:tcW w:w="3544" w:type="dxa"/>
            <w:tcBorders>
              <w:top w:val="single" w:sz="4" w:space="0" w:color="auto"/>
            </w:tcBorders>
          </w:tcPr>
          <w:p w:rsidR="00DD5B74" w:rsidRPr="001C74E5" w:rsidRDefault="00DD5B74" w:rsidP="00DD5B74">
            <w:pPr>
              <w:jc w:val="both"/>
              <w:rPr>
                <w:rFonts w:ascii="Times New Roman" w:hAnsi="Times New Roman" w:cs="Times New Roman"/>
                <w:sz w:val="24"/>
                <w:szCs w:val="24"/>
              </w:rPr>
            </w:pPr>
            <w:r>
              <w:rPr>
                <w:rFonts w:ascii="Times New Roman" w:hAnsi="Times New Roman" w:cs="Times New Roman"/>
                <w:sz w:val="24"/>
                <w:szCs w:val="24"/>
              </w:rPr>
              <w:t>№ 267792-7 «</w:t>
            </w:r>
            <w:r w:rsidRPr="00DD5B74">
              <w:rPr>
                <w:rFonts w:ascii="Times New Roman" w:hAnsi="Times New Roman" w:cs="Times New Roman"/>
                <w:sz w:val="24"/>
                <w:szCs w:val="24"/>
              </w:rPr>
              <w:t>О внесении изменений в отдельные законодательные акты Российской Федерации в части социальной поддержки участников войны, признанных инвалидами</w:t>
            </w:r>
            <w:r>
              <w:rPr>
                <w:rFonts w:ascii="Times New Roman" w:hAnsi="Times New Roman" w:cs="Times New Roman"/>
                <w:sz w:val="24"/>
                <w:szCs w:val="24"/>
              </w:rPr>
              <w:t>» (о</w:t>
            </w:r>
            <w:r w:rsidRPr="00DD5B74">
              <w:rPr>
                <w:rFonts w:ascii="Times New Roman" w:hAnsi="Times New Roman" w:cs="Times New Roman"/>
                <w:sz w:val="24"/>
                <w:szCs w:val="24"/>
              </w:rPr>
              <w:t>б отнесении ветеранов Великой Отечественной войны из числа лиц, награжденных знаком «Жителю блокадного Ленинграда», при</w:t>
            </w:r>
            <w:r w:rsidRPr="00DD5B74">
              <w:rPr>
                <w:rFonts w:ascii="Times New Roman" w:hAnsi="Times New Roman" w:cs="Times New Roman"/>
                <w:sz w:val="24"/>
                <w:szCs w:val="24"/>
              </w:rPr>
              <w:lastRenderedPageBreak/>
              <w:t>знанных инвалидами, к категории участников Великой Отечественной войны</w:t>
            </w:r>
            <w:r>
              <w:rPr>
                <w:rFonts w:ascii="Times New Roman" w:hAnsi="Times New Roman" w:cs="Times New Roman"/>
                <w:sz w:val="24"/>
                <w:szCs w:val="24"/>
              </w:rPr>
              <w:t>)</w:t>
            </w:r>
          </w:p>
        </w:tc>
        <w:tc>
          <w:tcPr>
            <w:tcW w:w="5528" w:type="dxa"/>
            <w:tcBorders>
              <w:top w:val="single" w:sz="4" w:space="0" w:color="auto"/>
            </w:tcBorders>
          </w:tcPr>
          <w:p w:rsidR="00DD5B74" w:rsidRPr="001C74E5" w:rsidRDefault="00DD5B74" w:rsidP="00DD5B74">
            <w:pPr>
              <w:jc w:val="both"/>
              <w:rPr>
                <w:rFonts w:ascii="Times New Roman" w:hAnsi="Times New Roman" w:cs="Times New Roman"/>
                <w:sz w:val="24"/>
                <w:szCs w:val="24"/>
              </w:rPr>
            </w:pPr>
            <w:r w:rsidRPr="00DD5B74">
              <w:rPr>
                <w:rFonts w:ascii="Times New Roman" w:hAnsi="Times New Roman" w:cs="Times New Roman"/>
                <w:sz w:val="24"/>
                <w:szCs w:val="24"/>
              </w:rPr>
              <w:lastRenderedPageBreak/>
              <w:t>Законопроектом предлагается отнести к категории участников Великой Отечественной войны граждан, награжденных знаком "Жителю блокадного Ленинграда", признанных инвалидами независимо от причины инвалидности (кроме лиц, инвалидность которых наступила вследствие противоправных действий). Установление статуса участника Великой Отечественной войны, исходя из предлагаемого законопроектом критерия наличия инвалидности без указания ее причин, не соответствует концепции Федерального закона «О ветеранах», со</w:t>
            </w:r>
            <w:r w:rsidRPr="00DD5B74">
              <w:rPr>
                <w:rFonts w:ascii="Times New Roman" w:hAnsi="Times New Roman" w:cs="Times New Roman"/>
                <w:sz w:val="24"/>
                <w:szCs w:val="24"/>
              </w:rPr>
              <w:lastRenderedPageBreak/>
              <w:t>гласно которой категории ветеранов устанавливаются с учетом заслуг по защите Отечества, безупречной военной службы, иной государственной службы и продолжительного добросовестного труда. Кроме того, механизм реализации предлагаемого изменения в законопроекте не определен</w:t>
            </w:r>
          </w:p>
        </w:tc>
        <w:tc>
          <w:tcPr>
            <w:tcW w:w="2552" w:type="dxa"/>
            <w:tcBorders>
              <w:top w:val="single" w:sz="4" w:space="0" w:color="auto"/>
            </w:tcBorders>
          </w:tcPr>
          <w:p w:rsidR="00DD5B74" w:rsidRPr="001C74E5" w:rsidRDefault="00DD5B74" w:rsidP="00DD5B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DD5B74">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DD5B74">
              <w:rPr>
                <w:rFonts w:ascii="Times New Roman" w:hAnsi="Times New Roman"/>
                <w:sz w:val="24"/>
                <w:szCs w:val="24"/>
                <w:lang w:eastAsia="ru-RU"/>
              </w:rPr>
              <w:t>И.И.</w:t>
            </w:r>
            <w:r>
              <w:rPr>
                <w:rFonts w:ascii="Times New Roman" w:hAnsi="Times New Roman"/>
                <w:sz w:val="24"/>
                <w:szCs w:val="24"/>
                <w:lang w:eastAsia="ru-RU"/>
              </w:rPr>
              <w:t xml:space="preserve"> </w:t>
            </w:r>
            <w:r w:rsidRPr="00DD5B74">
              <w:rPr>
                <w:rFonts w:ascii="Times New Roman" w:hAnsi="Times New Roman"/>
                <w:sz w:val="24"/>
                <w:szCs w:val="24"/>
                <w:lang w:eastAsia="ru-RU"/>
              </w:rPr>
              <w:t>Мельников, Н.В.</w:t>
            </w:r>
            <w:r>
              <w:rPr>
                <w:rFonts w:ascii="Times New Roman" w:hAnsi="Times New Roman"/>
                <w:sz w:val="24"/>
                <w:szCs w:val="24"/>
                <w:lang w:eastAsia="ru-RU"/>
              </w:rPr>
              <w:t xml:space="preserve"> </w:t>
            </w:r>
            <w:proofErr w:type="spellStart"/>
            <w:r w:rsidRPr="00DD5B74">
              <w:rPr>
                <w:rFonts w:ascii="Times New Roman" w:hAnsi="Times New Roman"/>
                <w:sz w:val="24"/>
                <w:szCs w:val="24"/>
                <w:lang w:eastAsia="ru-RU"/>
              </w:rPr>
              <w:t>Коломейцев</w:t>
            </w:r>
            <w:proofErr w:type="spellEnd"/>
            <w:r w:rsidRPr="00DD5B74">
              <w:rPr>
                <w:rFonts w:ascii="Times New Roman" w:hAnsi="Times New Roman"/>
                <w:sz w:val="24"/>
                <w:szCs w:val="24"/>
                <w:lang w:eastAsia="ru-RU"/>
              </w:rPr>
              <w:t>, С.М.</w:t>
            </w:r>
            <w:r>
              <w:rPr>
                <w:rFonts w:ascii="Times New Roman" w:hAnsi="Times New Roman"/>
                <w:sz w:val="24"/>
                <w:szCs w:val="24"/>
                <w:lang w:eastAsia="ru-RU"/>
              </w:rPr>
              <w:t xml:space="preserve"> </w:t>
            </w:r>
            <w:r w:rsidRPr="00DD5B74">
              <w:rPr>
                <w:rFonts w:ascii="Times New Roman" w:hAnsi="Times New Roman"/>
                <w:sz w:val="24"/>
                <w:szCs w:val="24"/>
                <w:lang w:eastAsia="ru-RU"/>
              </w:rPr>
              <w:t>Пантелеев, В.С.</w:t>
            </w:r>
            <w:r>
              <w:rPr>
                <w:rFonts w:ascii="Times New Roman" w:hAnsi="Times New Roman"/>
                <w:sz w:val="24"/>
                <w:szCs w:val="24"/>
                <w:lang w:eastAsia="ru-RU"/>
              </w:rPr>
              <w:t xml:space="preserve"> </w:t>
            </w:r>
            <w:proofErr w:type="spellStart"/>
            <w:r w:rsidRPr="00DD5B74">
              <w:rPr>
                <w:rFonts w:ascii="Times New Roman" w:hAnsi="Times New Roman"/>
                <w:sz w:val="24"/>
                <w:szCs w:val="24"/>
                <w:lang w:eastAsia="ru-RU"/>
              </w:rPr>
              <w:t>Шурчанов</w:t>
            </w:r>
            <w:proofErr w:type="spellEnd"/>
            <w:r w:rsidRPr="00DD5B74">
              <w:rPr>
                <w:rFonts w:ascii="Times New Roman" w:hAnsi="Times New Roman"/>
                <w:sz w:val="24"/>
                <w:szCs w:val="24"/>
                <w:lang w:eastAsia="ru-RU"/>
              </w:rPr>
              <w:t>, В.Ф.</w:t>
            </w:r>
            <w:r>
              <w:rPr>
                <w:rFonts w:ascii="Times New Roman" w:hAnsi="Times New Roman"/>
                <w:sz w:val="24"/>
                <w:szCs w:val="24"/>
                <w:lang w:eastAsia="ru-RU"/>
              </w:rPr>
              <w:t xml:space="preserve"> </w:t>
            </w:r>
            <w:proofErr w:type="spellStart"/>
            <w:r w:rsidRPr="00DD5B74">
              <w:rPr>
                <w:rFonts w:ascii="Times New Roman" w:hAnsi="Times New Roman"/>
                <w:sz w:val="24"/>
                <w:szCs w:val="24"/>
                <w:lang w:eastAsia="ru-RU"/>
              </w:rPr>
              <w:t>Рашкин</w:t>
            </w:r>
            <w:proofErr w:type="spellEnd"/>
            <w:r w:rsidRPr="00DD5B74">
              <w:rPr>
                <w:rFonts w:ascii="Times New Roman" w:hAnsi="Times New Roman"/>
                <w:sz w:val="24"/>
                <w:szCs w:val="24"/>
                <w:lang w:eastAsia="ru-RU"/>
              </w:rPr>
              <w:t>, Н.И.</w:t>
            </w:r>
            <w:r>
              <w:rPr>
                <w:rFonts w:ascii="Times New Roman" w:hAnsi="Times New Roman"/>
                <w:sz w:val="24"/>
                <w:szCs w:val="24"/>
                <w:lang w:eastAsia="ru-RU"/>
              </w:rPr>
              <w:t xml:space="preserve"> </w:t>
            </w:r>
            <w:r w:rsidRPr="00DD5B74">
              <w:rPr>
                <w:rFonts w:ascii="Times New Roman" w:hAnsi="Times New Roman"/>
                <w:sz w:val="24"/>
                <w:szCs w:val="24"/>
                <w:lang w:eastAsia="ru-RU"/>
              </w:rPr>
              <w:t>Осадчий, Т.В.</w:t>
            </w:r>
            <w:r>
              <w:rPr>
                <w:rFonts w:ascii="Times New Roman" w:hAnsi="Times New Roman"/>
                <w:sz w:val="24"/>
                <w:szCs w:val="24"/>
                <w:lang w:eastAsia="ru-RU"/>
              </w:rPr>
              <w:t xml:space="preserve"> </w:t>
            </w:r>
            <w:r w:rsidRPr="00DD5B74">
              <w:rPr>
                <w:rFonts w:ascii="Times New Roman" w:hAnsi="Times New Roman"/>
                <w:sz w:val="24"/>
                <w:szCs w:val="24"/>
                <w:lang w:eastAsia="ru-RU"/>
              </w:rPr>
              <w:t>Плетнева, А.А.</w:t>
            </w:r>
            <w:r>
              <w:rPr>
                <w:rFonts w:ascii="Times New Roman" w:hAnsi="Times New Roman"/>
                <w:sz w:val="24"/>
                <w:szCs w:val="24"/>
                <w:lang w:eastAsia="ru-RU"/>
              </w:rPr>
              <w:t xml:space="preserve"> </w:t>
            </w:r>
            <w:r w:rsidRPr="00DD5B74">
              <w:rPr>
                <w:rFonts w:ascii="Times New Roman" w:hAnsi="Times New Roman"/>
                <w:sz w:val="24"/>
                <w:szCs w:val="24"/>
                <w:lang w:eastAsia="ru-RU"/>
              </w:rPr>
              <w:t>Пономарев, О.Н.</w:t>
            </w:r>
            <w:r>
              <w:rPr>
                <w:rFonts w:ascii="Times New Roman" w:hAnsi="Times New Roman"/>
                <w:sz w:val="24"/>
                <w:szCs w:val="24"/>
                <w:lang w:eastAsia="ru-RU"/>
              </w:rPr>
              <w:t xml:space="preserve"> </w:t>
            </w:r>
            <w:r w:rsidRPr="00DD5B74">
              <w:rPr>
                <w:rFonts w:ascii="Times New Roman" w:hAnsi="Times New Roman"/>
                <w:sz w:val="24"/>
                <w:szCs w:val="24"/>
                <w:lang w:eastAsia="ru-RU"/>
              </w:rPr>
              <w:t>Смолин, Н.Н.</w:t>
            </w:r>
            <w:r>
              <w:rPr>
                <w:rFonts w:ascii="Times New Roman" w:hAnsi="Times New Roman"/>
                <w:sz w:val="24"/>
                <w:szCs w:val="24"/>
                <w:lang w:eastAsia="ru-RU"/>
              </w:rPr>
              <w:t xml:space="preserve"> </w:t>
            </w:r>
            <w:proofErr w:type="spellStart"/>
            <w:r w:rsidRPr="00DD5B74">
              <w:rPr>
                <w:rFonts w:ascii="Times New Roman" w:hAnsi="Times New Roman"/>
                <w:sz w:val="24"/>
                <w:szCs w:val="24"/>
                <w:lang w:eastAsia="ru-RU"/>
              </w:rPr>
              <w:t>Езерский</w:t>
            </w:r>
            <w:proofErr w:type="spellEnd"/>
            <w:r w:rsidRPr="00DD5B74">
              <w:rPr>
                <w:rFonts w:ascii="Times New Roman" w:hAnsi="Times New Roman"/>
                <w:sz w:val="24"/>
                <w:szCs w:val="24"/>
                <w:lang w:eastAsia="ru-RU"/>
              </w:rPr>
              <w:t>, М.В.</w:t>
            </w:r>
            <w:r>
              <w:rPr>
                <w:rFonts w:ascii="Times New Roman" w:hAnsi="Times New Roman"/>
                <w:sz w:val="24"/>
                <w:szCs w:val="24"/>
                <w:lang w:eastAsia="ru-RU"/>
              </w:rPr>
              <w:t xml:space="preserve"> </w:t>
            </w:r>
            <w:r w:rsidRPr="00DD5B74">
              <w:rPr>
                <w:rFonts w:ascii="Times New Roman" w:hAnsi="Times New Roman"/>
                <w:sz w:val="24"/>
                <w:szCs w:val="24"/>
                <w:lang w:eastAsia="ru-RU"/>
              </w:rPr>
              <w:t>Щапов, Д.А.</w:t>
            </w:r>
            <w:r>
              <w:rPr>
                <w:rFonts w:ascii="Times New Roman" w:hAnsi="Times New Roman"/>
                <w:sz w:val="24"/>
                <w:szCs w:val="24"/>
                <w:lang w:eastAsia="ru-RU"/>
              </w:rPr>
              <w:t xml:space="preserve"> </w:t>
            </w:r>
            <w:r w:rsidRPr="00DD5B74">
              <w:rPr>
                <w:rFonts w:ascii="Times New Roman" w:hAnsi="Times New Roman"/>
                <w:sz w:val="24"/>
                <w:szCs w:val="24"/>
                <w:lang w:eastAsia="ru-RU"/>
              </w:rPr>
              <w:t>Парфенов, В.Н.</w:t>
            </w:r>
            <w:r>
              <w:rPr>
                <w:rFonts w:ascii="Times New Roman" w:hAnsi="Times New Roman"/>
                <w:sz w:val="24"/>
                <w:szCs w:val="24"/>
                <w:lang w:eastAsia="ru-RU"/>
              </w:rPr>
              <w:t xml:space="preserve"> </w:t>
            </w:r>
            <w:proofErr w:type="spellStart"/>
            <w:r w:rsidRPr="00DD5B74">
              <w:rPr>
                <w:rFonts w:ascii="Times New Roman" w:hAnsi="Times New Roman"/>
                <w:sz w:val="24"/>
                <w:szCs w:val="24"/>
                <w:lang w:eastAsia="ru-RU"/>
              </w:rPr>
              <w:t>Блоцкий</w:t>
            </w:r>
            <w:proofErr w:type="spellEnd"/>
            <w:r w:rsidRPr="00DD5B74">
              <w:rPr>
                <w:rFonts w:ascii="Times New Roman" w:hAnsi="Times New Roman"/>
                <w:sz w:val="24"/>
                <w:szCs w:val="24"/>
                <w:lang w:eastAsia="ru-RU"/>
              </w:rPr>
              <w:t xml:space="preserve">, </w:t>
            </w:r>
            <w:r w:rsidRPr="00DD5B74">
              <w:rPr>
                <w:rFonts w:ascii="Times New Roman" w:hAnsi="Times New Roman"/>
                <w:sz w:val="24"/>
                <w:szCs w:val="24"/>
                <w:lang w:eastAsia="ru-RU"/>
              </w:rPr>
              <w:lastRenderedPageBreak/>
              <w:t>А.Ю.</w:t>
            </w:r>
            <w:r>
              <w:rPr>
                <w:rFonts w:ascii="Times New Roman" w:hAnsi="Times New Roman"/>
                <w:sz w:val="24"/>
                <w:szCs w:val="24"/>
                <w:lang w:eastAsia="ru-RU"/>
              </w:rPr>
              <w:t xml:space="preserve"> </w:t>
            </w:r>
            <w:r w:rsidRPr="00DD5B74">
              <w:rPr>
                <w:rFonts w:ascii="Times New Roman" w:hAnsi="Times New Roman"/>
                <w:sz w:val="24"/>
                <w:szCs w:val="24"/>
                <w:lang w:eastAsia="ru-RU"/>
              </w:rPr>
              <w:t>Русских, А.А.</w:t>
            </w:r>
            <w:r>
              <w:rPr>
                <w:rFonts w:ascii="Times New Roman" w:hAnsi="Times New Roman"/>
                <w:sz w:val="24"/>
                <w:szCs w:val="24"/>
                <w:lang w:eastAsia="ru-RU"/>
              </w:rPr>
              <w:t xml:space="preserve"> </w:t>
            </w:r>
            <w:r w:rsidRPr="00DD5B74">
              <w:rPr>
                <w:rFonts w:ascii="Times New Roman" w:hAnsi="Times New Roman"/>
                <w:sz w:val="24"/>
                <w:szCs w:val="24"/>
                <w:lang w:eastAsia="ru-RU"/>
              </w:rPr>
              <w:t>Кравец, С.А.</w:t>
            </w:r>
            <w:r>
              <w:rPr>
                <w:rFonts w:ascii="Times New Roman" w:hAnsi="Times New Roman"/>
                <w:sz w:val="24"/>
                <w:szCs w:val="24"/>
                <w:lang w:eastAsia="ru-RU"/>
              </w:rPr>
              <w:t xml:space="preserve"> </w:t>
            </w:r>
            <w:proofErr w:type="spellStart"/>
            <w:r w:rsidRPr="00DD5B74">
              <w:rPr>
                <w:rFonts w:ascii="Times New Roman" w:hAnsi="Times New Roman"/>
                <w:sz w:val="24"/>
                <w:szCs w:val="24"/>
                <w:lang w:eastAsia="ru-RU"/>
              </w:rPr>
              <w:t>Шаргунов</w:t>
            </w:r>
            <w:proofErr w:type="spellEnd"/>
            <w:r w:rsidRPr="00DD5B74">
              <w:rPr>
                <w:rFonts w:ascii="Times New Roman" w:hAnsi="Times New Roman"/>
                <w:sz w:val="24"/>
                <w:szCs w:val="24"/>
                <w:lang w:eastAsia="ru-RU"/>
              </w:rPr>
              <w:t>, Р.Д.</w:t>
            </w:r>
            <w:r>
              <w:rPr>
                <w:rFonts w:ascii="Times New Roman" w:hAnsi="Times New Roman"/>
                <w:sz w:val="24"/>
                <w:szCs w:val="24"/>
                <w:lang w:eastAsia="ru-RU"/>
              </w:rPr>
              <w:t xml:space="preserve"> </w:t>
            </w:r>
            <w:r w:rsidRPr="00DD5B74">
              <w:rPr>
                <w:rFonts w:ascii="Times New Roman" w:hAnsi="Times New Roman"/>
                <w:sz w:val="24"/>
                <w:szCs w:val="24"/>
                <w:lang w:eastAsia="ru-RU"/>
              </w:rPr>
              <w:t>Курбанов</w:t>
            </w:r>
          </w:p>
        </w:tc>
        <w:tc>
          <w:tcPr>
            <w:tcW w:w="1559" w:type="dxa"/>
            <w:tcBorders>
              <w:top w:val="single" w:sz="4" w:space="0" w:color="auto"/>
            </w:tcBorders>
          </w:tcPr>
          <w:p w:rsidR="00DD5B74" w:rsidRDefault="00DD5B74" w:rsidP="00DD5B74">
            <w:pPr>
              <w:jc w:val="center"/>
              <w:rPr>
                <w:rFonts w:ascii="Times New Roman" w:hAnsi="Times New Roman" w:cs="Times New Roman"/>
                <w:sz w:val="24"/>
                <w:szCs w:val="24"/>
              </w:rPr>
            </w:pPr>
            <w:r>
              <w:rPr>
                <w:rFonts w:ascii="Times New Roman" w:hAnsi="Times New Roman" w:cs="Times New Roman"/>
                <w:sz w:val="24"/>
                <w:szCs w:val="24"/>
              </w:rPr>
              <w:lastRenderedPageBreak/>
              <w:t>Есть</w:t>
            </w:r>
          </w:p>
          <w:p w:rsidR="00DD5B74" w:rsidRDefault="00DD5B74" w:rsidP="00DD5B74">
            <w:pPr>
              <w:jc w:val="center"/>
              <w:rPr>
                <w:rFonts w:ascii="Times New Roman" w:hAnsi="Times New Roman" w:cs="Times New Roman"/>
                <w:sz w:val="24"/>
                <w:szCs w:val="24"/>
              </w:rPr>
            </w:pPr>
            <w:r>
              <w:rPr>
                <w:rFonts w:ascii="Times New Roman" w:hAnsi="Times New Roman" w:cs="Times New Roman"/>
                <w:sz w:val="24"/>
                <w:szCs w:val="24"/>
              </w:rPr>
              <w:t>Правительство РФ проект не поддерживает</w:t>
            </w:r>
          </w:p>
        </w:tc>
        <w:tc>
          <w:tcPr>
            <w:tcW w:w="1559" w:type="dxa"/>
            <w:tcBorders>
              <w:top w:val="single" w:sz="4" w:space="0" w:color="auto"/>
            </w:tcBorders>
          </w:tcPr>
          <w:p w:rsidR="00DD5B74" w:rsidRDefault="00DD5B74" w:rsidP="00DD5B7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0283C" w:rsidRPr="007D6443" w:rsidTr="001C74E5">
        <w:trPr>
          <w:trHeight w:val="529"/>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3544" w:type="dxa"/>
            <w:tcBorders>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268776-7 «Об ожидаемом периоде выплаты накопительной пенсии на 2018 год»</w:t>
            </w:r>
          </w:p>
        </w:tc>
        <w:tc>
          <w:tcPr>
            <w:tcW w:w="5528" w:type="dxa"/>
            <w:tcBorders>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Проектом федерального закона предлагается определить ожидаемый период выплаты накопительной пенсии для мужчин и женщин с 1 января 2018 года в размере 246 месяцев</w:t>
            </w:r>
          </w:p>
        </w:tc>
        <w:tc>
          <w:tcPr>
            <w:tcW w:w="2552" w:type="dxa"/>
            <w:tcBorders>
              <w:bottom w:val="single" w:sz="4" w:space="0" w:color="auto"/>
            </w:tcBorders>
          </w:tcPr>
          <w:p w:rsidR="00A0283C" w:rsidRPr="009175EA"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1C74E5">
        <w:trPr>
          <w:trHeight w:val="400"/>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60</w:t>
            </w:r>
          </w:p>
        </w:tc>
        <w:tc>
          <w:tcPr>
            <w:tcW w:w="3544" w:type="dxa"/>
            <w:tcBorders>
              <w:top w:val="single" w:sz="4" w:space="0" w:color="auto"/>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270199-7 «О статусе детей Великой Отечественной войны»</w:t>
            </w:r>
          </w:p>
        </w:tc>
        <w:tc>
          <w:tcPr>
            <w:tcW w:w="5528" w:type="dxa"/>
            <w:tcBorders>
              <w:top w:val="single" w:sz="4" w:space="0" w:color="auto"/>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Предлагается законодательно закрепить статус детей Великой Отечественной войны, однако отдельных льгот для этой категории не предусматривается</w:t>
            </w:r>
          </w:p>
        </w:tc>
        <w:tc>
          <w:tcPr>
            <w:tcW w:w="2552" w:type="dxa"/>
            <w:tcBorders>
              <w:top w:val="single" w:sz="4" w:space="0" w:color="auto"/>
              <w:bottom w:val="single" w:sz="4" w:space="0" w:color="auto"/>
            </w:tcBorders>
          </w:tcPr>
          <w:p w:rsidR="00A0283C" w:rsidRPr="009175EA" w:rsidRDefault="00A0283C" w:rsidP="00A0283C">
            <w:pPr>
              <w:autoSpaceDE w:val="0"/>
              <w:autoSpaceDN w:val="0"/>
              <w:adjustRightInd w:val="0"/>
              <w:jc w:val="center"/>
              <w:rPr>
                <w:rFonts w:ascii="Times New Roman" w:hAnsi="Times New Roman"/>
                <w:sz w:val="24"/>
                <w:szCs w:val="24"/>
                <w:lang w:eastAsia="ru-RU"/>
              </w:rPr>
            </w:pPr>
            <w:r w:rsidRPr="001C74E5">
              <w:rPr>
                <w:rFonts w:ascii="Times New Roman" w:hAnsi="Times New Roman"/>
                <w:sz w:val="24"/>
                <w:szCs w:val="24"/>
                <w:lang w:eastAsia="ru-RU"/>
              </w:rPr>
              <w:t>Собрание депутатов Ненецкого автономного округа</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DD5B74">
        <w:trPr>
          <w:trHeight w:val="3318"/>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61</w:t>
            </w:r>
          </w:p>
        </w:tc>
        <w:tc>
          <w:tcPr>
            <w:tcW w:w="3544" w:type="dxa"/>
            <w:tcBorders>
              <w:top w:val="single" w:sz="4" w:space="0" w:color="auto"/>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 270362-7 «О внесении изменений в Закон Российской Федерации «О занятости населения в Российской Федерации»</w:t>
            </w:r>
            <w:r w:rsidR="00DD5B74">
              <w:rPr>
                <w:rFonts w:ascii="Times New Roman" w:hAnsi="Times New Roman" w:cs="Times New Roman"/>
                <w:sz w:val="24"/>
                <w:szCs w:val="24"/>
              </w:rPr>
              <w:t xml:space="preserve"> </w:t>
            </w:r>
            <w:r w:rsidR="00DD5B74" w:rsidRPr="00DD5B74">
              <w:rPr>
                <w:rFonts w:ascii="Times New Roman" w:hAnsi="Times New Roman" w:cs="Times New Roman"/>
                <w:sz w:val="24"/>
                <w:szCs w:val="24"/>
              </w:rPr>
              <w:t>(в части обеспечения деятельности органов службы занятости по сопровождаемому содействию занятости инвалидов)</w:t>
            </w:r>
          </w:p>
        </w:tc>
        <w:tc>
          <w:tcPr>
            <w:tcW w:w="5528" w:type="dxa"/>
            <w:tcBorders>
              <w:top w:val="single" w:sz="4" w:space="0" w:color="auto"/>
              <w:bottom w:val="single" w:sz="4" w:space="0" w:color="auto"/>
            </w:tcBorders>
          </w:tcPr>
          <w:p w:rsidR="00A0283C" w:rsidRPr="009175EA" w:rsidRDefault="00A0283C" w:rsidP="00A0283C">
            <w:pPr>
              <w:jc w:val="both"/>
              <w:rPr>
                <w:rFonts w:ascii="Times New Roman" w:hAnsi="Times New Roman" w:cs="Times New Roman"/>
                <w:sz w:val="24"/>
                <w:szCs w:val="24"/>
              </w:rPr>
            </w:pPr>
            <w:r w:rsidRPr="001C74E5">
              <w:rPr>
                <w:rFonts w:ascii="Times New Roman" w:hAnsi="Times New Roman" w:cs="Times New Roman"/>
                <w:sz w:val="24"/>
                <w:szCs w:val="24"/>
              </w:rPr>
              <w:t>Законопроект направлен на повышение уровня занятости инвалидов. Предлагаемые изменения, предусматривают инициативный характер действий профильных органов по оказанию гражданам с ограниченными возможностями содействия в поиске и сохранении работы. Кроме того, документом устанавливается обязанность за счет средств субъектов Российской Федерации оказывать инвалидам помощь в передвижении до работы, вносить предложения по вопросам, связанным с созданием необходимых условий доступности рабочего места, и другие вопросы</w:t>
            </w:r>
          </w:p>
        </w:tc>
        <w:tc>
          <w:tcPr>
            <w:tcW w:w="2552" w:type="dxa"/>
            <w:tcBorders>
              <w:top w:val="single" w:sz="4" w:space="0" w:color="auto"/>
              <w:bottom w:val="single" w:sz="4" w:space="0" w:color="auto"/>
            </w:tcBorders>
          </w:tcPr>
          <w:p w:rsidR="00A0283C" w:rsidRPr="009175EA"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D5B74" w:rsidRPr="007D6443" w:rsidTr="00DD5B74">
        <w:trPr>
          <w:trHeight w:val="580"/>
        </w:trPr>
        <w:tc>
          <w:tcPr>
            <w:tcW w:w="568" w:type="dxa"/>
            <w:tcBorders>
              <w:top w:val="single" w:sz="4" w:space="0" w:color="auto"/>
            </w:tcBorders>
          </w:tcPr>
          <w:p w:rsidR="00DD5B74" w:rsidRDefault="00133A6B" w:rsidP="00DD5B74">
            <w:pPr>
              <w:rPr>
                <w:rFonts w:ascii="Times New Roman" w:hAnsi="Times New Roman" w:cs="Times New Roman"/>
                <w:sz w:val="24"/>
                <w:szCs w:val="24"/>
              </w:rPr>
            </w:pPr>
            <w:r>
              <w:rPr>
                <w:rFonts w:ascii="Times New Roman" w:hAnsi="Times New Roman" w:cs="Times New Roman"/>
                <w:sz w:val="24"/>
                <w:szCs w:val="24"/>
              </w:rPr>
              <w:t>62</w:t>
            </w:r>
          </w:p>
        </w:tc>
        <w:tc>
          <w:tcPr>
            <w:tcW w:w="3544" w:type="dxa"/>
            <w:tcBorders>
              <w:top w:val="single" w:sz="4" w:space="0" w:color="auto"/>
            </w:tcBorders>
          </w:tcPr>
          <w:p w:rsidR="00DD5B74" w:rsidRPr="001C74E5" w:rsidRDefault="00DD5B74" w:rsidP="00DD5B74">
            <w:pPr>
              <w:jc w:val="both"/>
              <w:rPr>
                <w:rFonts w:ascii="Times New Roman" w:hAnsi="Times New Roman" w:cs="Times New Roman"/>
                <w:sz w:val="24"/>
                <w:szCs w:val="24"/>
              </w:rPr>
            </w:pPr>
            <w:r>
              <w:rPr>
                <w:rFonts w:ascii="Times New Roman" w:hAnsi="Times New Roman" w:cs="Times New Roman"/>
                <w:sz w:val="24"/>
                <w:szCs w:val="24"/>
              </w:rPr>
              <w:t>№ 276412-7 «</w:t>
            </w:r>
            <w:r w:rsidRPr="00DD5B74">
              <w:rPr>
                <w:rFonts w:ascii="Times New Roman" w:hAnsi="Times New Roman" w:cs="Times New Roman"/>
                <w:sz w:val="24"/>
                <w:szCs w:val="24"/>
              </w:rPr>
              <w:t>О внесении изменения в статью 131 Трудового кодекса Российской Федерации</w:t>
            </w:r>
            <w:r>
              <w:rPr>
                <w:rFonts w:ascii="Times New Roman" w:hAnsi="Times New Roman" w:cs="Times New Roman"/>
                <w:sz w:val="24"/>
                <w:szCs w:val="24"/>
              </w:rPr>
              <w:t>» (в</w:t>
            </w:r>
            <w:r w:rsidRPr="00DD5B74">
              <w:rPr>
                <w:rFonts w:ascii="Times New Roman" w:hAnsi="Times New Roman" w:cs="Times New Roman"/>
                <w:sz w:val="24"/>
                <w:szCs w:val="24"/>
              </w:rPr>
              <w:t xml:space="preserve"> части обеспечения возможности выплаты заработной платы и иных выплат в иностранной валюте </w:t>
            </w:r>
            <w:proofErr w:type="gramStart"/>
            <w:r w:rsidRPr="00DD5B74">
              <w:rPr>
                <w:rFonts w:ascii="Times New Roman" w:hAnsi="Times New Roman" w:cs="Times New Roman"/>
                <w:sz w:val="24"/>
                <w:szCs w:val="24"/>
              </w:rPr>
              <w:t>гражданам Российской Федерации</w:t>
            </w:r>
            <w:proofErr w:type="gramEnd"/>
            <w:r w:rsidRPr="00DD5B74">
              <w:rPr>
                <w:rFonts w:ascii="Times New Roman" w:hAnsi="Times New Roman" w:cs="Times New Roman"/>
                <w:sz w:val="24"/>
                <w:szCs w:val="24"/>
              </w:rPr>
              <w:t xml:space="preserve"> находящимся за пределами территории Российской Федерации</w:t>
            </w:r>
            <w:r>
              <w:rPr>
                <w:rFonts w:ascii="Times New Roman" w:hAnsi="Times New Roman" w:cs="Times New Roman"/>
                <w:sz w:val="24"/>
                <w:szCs w:val="24"/>
              </w:rPr>
              <w:t>)</w:t>
            </w:r>
          </w:p>
        </w:tc>
        <w:tc>
          <w:tcPr>
            <w:tcW w:w="5528" w:type="dxa"/>
            <w:tcBorders>
              <w:top w:val="single" w:sz="4" w:space="0" w:color="auto"/>
            </w:tcBorders>
          </w:tcPr>
          <w:p w:rsidR="00DD5B74" w:rsidRPr="001C74E5" w:rsidRDefault="00DD5B74" w:rsidP="00DD5B74">
            <w:pPr>
              <w:jc w:val="both"/>
              <w:rPr>
                <w:rFonts w:ascii="Times New Roman" w:hAnsi="Times New Roman" w:cs="Times New Roman"/>
                <w:sz w:val="24"/>
                <w:szCs w:val="24"/>
              </w:rPr>
            </w:pPr>
            <w:r w:rsidRPr="00DD5B74">
              <w:rPr>
                <w:rFonts w:ascii="Times New Roman" w:hAnsi="Times New Roman" w:cs="Times New Roman"/>
                <w:sz w:val="24"/>
                <w:szCs w:val="24"/>
              </w:rPr>
              <w:t xml:space="preserve">Проектом устанавливается возможность выплаты заработной платы и иных выплат в иностранной валюте </w:t>
            </w:r>
            <w:proofErr w:type="gramStart"/>
            <w:r w:rsidRPr="00DD5B74">
              <w:rPr>
                <w:rFonts w:ascii="Times New Roman" w:hAnsi="Times New Roman" w:cs="Times New Roman"/>
                <w:sz w:val="24"/>
                <w:szCs w:val="24"/>
              </w:rPr>
              <w:t>гражданам Российской Федерации</w:t>
            </w:r>
            <w:proofErr w:type="gramEnd"/>
            <w:r w:rsidRPr="00DD5B74">
              <w:rPr>
                <w:rFonts w:ascii="Times New Roman" w:hAnsi="Times New Roman" w:cs="Times New Roman"/>
                <w:sz w:val="24"/>
                <w:szCs w:val="24"/>
              </w:rPr>
              <w:t xml:space="preserve"> находящимся за пределами территории Российской Федерации</w:t>
            </w:r>
          </w:p>
        </w:tc>
        <w:tc>
          <w:tcPr>
            <w:tcW w:w="2552" w:type="dxa"/>
            <w:tcBorders>
              <w:top w:val="single" w:sz="4" w:space="0" w:color="auto"/>
            </w:tcBorders>
          </w:tcPr>
          <w:p w:rsidR="00DD5B74" w:rsidRPr="009175EA" w:rsidRDefault="00DD5B74" w:rsidP="00DD5B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tcBorders>
          </w:tcPr>
          <w:p w:rsidR="00DD5B74" w:rsidRDefault="00DD5B74" w:rsidP="00DD5B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tcBorders>
          </w:tcPr>
          <w:p w:rsidR="00DD5B74" w:rsidRDefault="00DD5B74" w:rsidP="00DD5B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c>
          <w:tcPr>
            <w:tcW w:w="15310" w:type="dxa"/>
            <w:gridSpan w:val="6"/>
          </w:tcPr>
          <w:p w:rsidR="00A0283C" w:rsidRPr="002E5F2F" w:rsidRDefault="00A0283C" w:rsidP="00A0283C">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A0283C" w:rsidRPr="007D6443" w:rsidTr="00661BAA">
        <w:trPr>
          <w:trHeight w:val="2116"/>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63</w:t>
            </w:r>
          </w:p>
        </w:tc>
        <w:tc>
          <w:tcPr>
            <w:tcW w:w="3544" w:type="dxa"/>
            <w:tcBorders>
              <w:bottom w:val="single" w:sz="4" w:space="0" w:color="auto"/>
            </w:tcBorders>
          </w:tcPr>
          <w:p w:rsidR="00A0283C" w:rsidRPr="00704ACB" w:rsidRDefault="00A0283C" w:rsidP="00A0283C">
            <w:pPr>
              <w:jc w:val="both"/>
              <w:rPr>
                <w:rFonts w:ascii="Times New Roman" w:hAnsi="Times New Roman" w:cs="Times New Roman"/>
                <w:sz w:val="24"/>
                <w:szCs w:val="24"/>
              </w:rPr>
            </w:pPr>
            <w:r w:rsidRPr="00661BAA">
              <w:rPr>
                <w:rFonts w:ascii="Times New Roman" w:hAnsi="Times New Roman" w:cs="Times New Roman"/>
                <w:sz w:val="24"/>
                <w:szCs w:val="24"/>
              </w:rPr>
              <w:t xml:space="preserve">№ 268764-7 «О внесении изменений в Федеральный закон «Об </w:t>
            </w:r>
            <w:proofErr w:type="spellStart"/>
            <w:r w:rsidRPr="00661BAA">
              <w:rPr>
                <w:rFonts w:ascii="Times New Roman" w:hAnsi="Times New Roman" w:cs="Times New Roman"/>
                <w:sz w:val="24"/>
                <w:szCs w:val="24"/>
              </w:rPr>
              <w:t>аквакультуре</w:t>
            </w:r>
            <w:proofErr w:type="spellEnd"/>
            <w:r w:rsidRPr="00661BAA">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и признании утратившими силу отдельных положений законодательны</w:t>
            </w:r>
            <w:r>
              <w:rPr>
                <w:rFonts w:ascii="Times New Roman" w:hAnsi="Times New Roman" w:cs="Times New Roman"/>
                <w:sz w:val="24"/>
                <w:szCs w:val="24"/>
              </w:rPr>
              <w:t>х актов Российской Федерации» (в</w:t>
            </w:r>
            <w:r w:rsidRPr="00661BAA">
              <w:rPr>
                <w:rFonts w:ascii="Times New Roman" w:hAnsi="Times New Roman" w:cs="Times New Roman"/>
                <w:sz w:val="24"/>
                <w:szCs w:val="24"/>
              </w:rPr>
              <w:t xml:space="preserve"> целях устранения ущемления прав юридических лиц и индивидуальных предпринимателей, осуществляющих искусственное воспроизводство в отношении анадромных видов рыб в пресноводных водных объектах)</w:t>
            </w:r>
          </w:p>
        </w:tc>
        <w:tc>
          <w:tcPr>
            <w:tcW w:w="5528" w:type="dxa"/>
            <w:tcBorders>
              <w:bottom w:val="single" w:sz="4" w:space="0" w:color="auto"/>
            </w:tcBorders>
          </w:tcPr>
          <w:p w:rsidR="00A0283C" w:rsidRPr="00704ACB" w:rsidRDefault="00A0283C" w:rsidP="00A0283C">
            <w:pPr>
              <w:jc w:val="both"/>
              <w:rPr>
                <w:rFonts w:ascii="Times New Roman" w:hAnsi="Times New Roman" w:cs="Times New Roman"/>
                <w:sz w:val="24"/>
                <w:szCs w:val="24"/>
              </w:rPr>
            </w:pPr>
            <w:r w:rsidRPr="00661BAA">
              <w:rPr>
                <w:rFonts w:ascii="Times New Roman" w:hAnsi="Times New Roman" w:cs="Times New Roman"/>
                <w:sz w:val="24"/>
                <w:szCs w:val="24"/>
              </w:rPr>
              <w:t xml:space="preserve">Законопроектом предусмотрено, что юридические лица и индивидуальные предприниматели, которые ранее выполняли работу по искусственному воспроизводству анадромных видов рыб (тихоокеанских лососей) за счет собственных средств во внутренних водах Российской Федерации, за исключением внутренних морских вод Российской Федерации (в пресноводных водных объектах), с использованием здания и находящихся нем объектов рыбоводной инфраструктуры, которые необходимы для осуществления указанной деятельности, до вступления в силу Закона об </w:t>
            </w:r>
            <w:proofErr w:type="spellStart"/>
            <w:r w:rsidRPr="00661BAA">
              <w:rPr>
                <w:rFonts w:ascii="Times New Roman" w:hAnsi="Times New Roman" w:cs="Times New Roman"/>
                <w:sz w:val="24"/>
                <w:szCs w:val="24"/>
              </w:rPr>
              <w:t>аквакультуре</w:t>
            </w:r>
            <w:proofErr w:type="spellEnd"/>
            <w:r w:rsidRPr="00661BAA">
              <w:rPr>
                <w:rFonts w:ascii="Times New Roman" w:hAnsi="Times New Roman" w:cs="Times New Roman"/>
                <w:sz w:val="24"/>
                <w:szCs w:val="24"/>
              </w:rPr>
              <w:t xml:space="preserve"> получают право на заключение договора пользования рыбоводным участком для осуществления пастбищной </w:t>
            </w:r>
            <w:proofErr w:type="spellStart"/>
            <w:r w:rsidRPr="00661BAA">
              <w:rPr>
                <w:rFonts w:ascii="Times New Roman" w:hAnsi="Times New Roman" w:cs="Times New Roman"/>
                <w:sz w:val="24"/>
                <w:szCs w:val="24"/>
              </w:rPr>
              <w:t>аквакультуры</w:t>
            </w:r>
            <w:proofErr w:type="spellEnd"/>
            <w:r w:rsidRPr="00661BAA">
              <w:rPr>
                <w:rFonts w:ascii="Times New Roman" w:hAnsi="Times New Roman" w:cs="Times New Roman"/>
                <w:sz w:val="24"/>
                <w:szCs w:val="24"/>
              </w:rPr>
              <w:t xml:space="preserve"> анадромных видов рыб (тихоокеанских лососей) без проведения торгов</w:t>
            </w:r>
          </w:p>
        </w:tc>
        <w:tc>
          <w:tcPr>
            <w:tcW w:w="2552" w:type="dxa"/>
            <w:tcBorders>
              <w:bottom w:val="single" w:sz="4" w:space="0" w:color="auto"/>
            </w:tcBorders>
          </w:tcPr>
          <w:p w:rsidR="00A0283C" w:rsidRPr="00704ACB"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661BAA">
        <w:trPr>
          <w:trHeight w:val="432"/>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64</w:t>
            </w:r>
          </w:p>
        </w:tc>
        <w:tc>
          <w:tcPr>
            <w:tcW w:w="3544" w:type="dxa"/>
            <w:tcBorders>
              <w:top w:val="single" w:sz="4" w:space="0" w:color="auto"/>
              <w:bottom w:val="single" w:sz="4" w:space="0" w:color="auto"/>
            </w:tcBorders>
          </w:tcPr>
          <w:p w:rsidR="00A0283C" w:rsidRPr="00704ACB" w:rsidRDefault="00A0283C" w:rsidP="00A0283C">
            <w:pPr>
              <w:jc w:val="both"/>
              <w:rPr>
                <w:rFonts w:ascii="Times New Roman" w:hAnsi="Times New Roman" w:cs="Times New Roman"/>
                <w:sz w:val="24"/>
                <w:szCs w:val="24"/>
              </w:rPr>
            </w:pPr>
            <w:r w:rsidRPr="00F06BBA">
              <w:rPr>
                <w:rFonts w:ascii="Times New Roman" w:hAnsi="Times New Roman" w:cs="Times New Roman"/>
                <w:sz w:val="24"/>
                <w:szCs w:val="24"/>
              </w:rPr>
              <w:t>№ 272688-7 «О внесении изменения в Федеральный закон «О карантине растений» (в части продления срока введения в действие отдельных положений Федерального закона «О карантине растений»)</w:t>
            </w:r>
          </w:p>
        </w:tc>
        <w:tc>
          <w:tcPr>
            <w:tcW w:w="5528" w:type="dxa"/>
            <w:tcBorders>
              <w:top w:val="single" w:sz="4" w:space="0" w:color="auto"/>
              <w:bottom w:val="single" w:sz="4" w:space="0" w:color="auto"/>
            </w:tcBorders>
          </w:tcPr>
          <w:p w:rsidR="00A0283C" w:rsidRPr="00704ACB" w:rsidRDefault="00A0283C" w:rsidP="00A0283C">
            <w:pPr>
              <w:jc w:val="both"/>
              <w:rPr>
                <w:rFonts w:ascii="Times New Roman" w:hAnsi="Times New Roman" w:cs="Times New Roman"/>
                <w:sz w:val="24"/>
                <w:szCs w:val="24"/>
              </w:rPr>
            </w:pPr>
            <w:r w:rsidRPr="00F06BBA">
              <w:rPr>
                <w:rFonts w:ascii="Times New Roman" w:hAnsi="Times New Roman" w:cs="Times New Roman"/>
                <w:sz w:val="24"/>
                <w:szCs w:val="24"/>
              </w:rPr>
              <w:t xml:space="preserve">Законопроектом предлагается отложить срок (1 января 2018 года) вступления в силу пункта 4 статьи 24 Закона «О карантине растений» и сохранить существующую в настоящее время практику проведения карантинного фитосанитарного контроля ввозимой продукции за счет средств собственников </w:t>
            </w:r>
            <w:proofErr w:type="spellStart"/>
            <w:r w:rsidRPr="00F06BBA">
              <w:rPr>
                <w:rFonts w:ascii="Times New Roman" w:hAnsi="Times New Roman" w:cs="Times New Roman"/>
                <w:sz w:val="24"/>
                <w:szCs w:val="24"/>
              </w:rPr>
              <w:t>подкарантинной</w:t>
            </w:r>
            <w:proofErr w:type="spellEnd"/>
            <w:r w:rsidRPr="00F06BBA">
              <w:rPr>
                <w:rFonts w:ascii="Times New Roman" w:hAnsi="Times New Roman" w:cs="Times New Roman"/>
                <w:sz w:val="24"/>
                <w:szCs w:val="24"/>
              </w:rPr>
              <w:t xml:space="preserve"> продукции</w:t>
            </w:r>
          </w:p>
        </w:tc>
        <w:tc>
          <w:tcPr>
            <w:tcW w:w="2552" w:type="dxa"/>
            <w:tcBorders>
              <w:top w:val="single" w:sz="4" w:space="0" w:color="auto"/>
              <w:bottom w:val="single" w:sz="4" w:space="0" w:color="auto"/>
            </w:tcBorders>
          </w:tcPr>
          <w:p w:rsidR="00A0283C" w:rsidRPr="00704ACB"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 Государственной Думы РФ Кашин В.И.</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661BAA">
        <w:trPr>
          <w:trHeight w:val="450"/>
        </w:trPr>
        <w:tc>
          <w:tcPr>
            <w:tcW w:w="568" w:type="dxa"/>
            <w:tcBorders>
              <w:top w:val="single" w:sz="4" w:space="0" w:color="auto"/>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65</w:t>
            </w:r>
          </w:p>
        </w:tc>
        <w:tc>
          <w:tcPr>
            <w:tcW w:w="3544" w:type="dxa"/>
            <w:tcBorders>
              <w:top w:val="single" w:sz="4" w:space="0" w:color="auto"/>
              <w:bottom w:val="single" w:sz="4" w:space="0" w:color="auto"/>
            </w:tcBorders>
          </w:tcPr>
          <w:p w:rsidR="00A0283C" w:rsidRPr="00F06BBA" w:rsidRDefault="00A0283C" w:rsidP="00A0283C">
            <w:pPr>
              <w:jc w:val="both"/>
              <w:rPr>
                <w:rFonts w:ascii="Times New Roman" w:hAnsi="Times New Roman" w:cs="Times New Roman"/>
                <w:sz w:val="24"/>
                <w:szCs w:val="24"/>
              </w:rPr>
            </w:pPr>
            <w:r w:rsidRPr="00996A04">
              <w:rPr>
                <w:rFonts w:ascii="Times New Roman" w:hAnsi="Times New Roman" w:cs="Times New Roman"/>
                <w:sz w:val="24"/>
                <w:szCs w:val="24"/>
              </w:rPr>
              <w:t>№ 275075-7 «О внесении изменений в статью 4 Федерального закона «О внесении изменений в Закон Российской Федерации «О ветеринарии» и отдельные законодательные акты Российской Федерации» (в целях обеспечения эффективности внедрения и эксплуатации системы электронной ветеринарной сертификации)</w:t>
            </w:r>
          </w:p>
        </w:tc>
        <w:tc>
          <w:tcPr>
            <w:tcW w:w="5528" w:type="dxa"/>
            <w:tcBorders>
              <w:top w:val="single" w:sz="4" w:space="0" w:color="auto"/>
              <w:bottom w:val="single" w:sz="4" w:space="0" w:color="auto"/>
            </w:tcBorders>
          </w:tcPr>
          <w:p w:rsidR="00A0283C" w:rsidRPr="00F06BBA" w:rsidRDefault="00A0283C" w:rsidP="00A0283C">
            <w:pPr>
              <w:jc w:val="both"/>
              <w:rPr>
                <w:rFonts w:ascii="Times New Roman" w:hAnsi="Times New Roman" w:cs="Times New Roman"/>
                <w:sz w:val="24"/>
                <w:szCs w:val="24"/>
              </w:rPr>
            </w:pPr>
            <w:r w:rsidRPr="00996A04">
              <w:rPr>
                <w:rFonts w:ascii="Times New Roman" w:hAnsi="Times New Roman" w:cs="Times New Roman"/>
                <w:sz w:val="24"/>
                <w:szCs w:val="24"/>
              </w:rPr>
              <w:t>Законопроектом предлагается перенести срок вступления в силу положений ФЗ от 13.07.2015 года № 243-ФЗ «О внесении изменений в Закон РФ «О ветеринарии» и отдельные законодательные акты РФ», предписывающих оформление ветеринарных сертификатов исключительно в электронной форме с 1 января 2018 на 1 июля 2018 года</w:t>
            </w:r>
          </w:p>
        </w:tc>
        <w:tc>
          <w:tcPr>
            <w:tcW w:w="2552" w:type="dxa"/>
            <w:tcBorders>
              <w:top w:val="single" w:sz="4" w:space="0" w:color="auto"/>
              <w:bottom w:val="single" w:sz="4" w:space="0" w:color="auto"/>
            </w:tcBorders>
          </w:tcPr>
          <w:p w:rsidR="00A0283C"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996A04">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996A04">
              <w:rPr>
                <w:rFonts w:ascii="Times New Roman" w:hAnsi="Times New Roman"/>
                <w:sz w:val="24"/>
                <w:szCs w:val="24"/>
                <w:lang w:eastAsia="ru-RU"/>
              </w:rPr>
              <w:t>В.И.</w:t>
            </w:r>
            <w:r>
              <w:rPr>
                <w:rFonts w:ascii="Times New Roman" w:hAnsi="Times New Roman"/>
                <w:sz w:val="24"/>
                <w:szCs w:val="24"/>
                <w:lang w:eastAsia="ru-RU"/>
              </w:rPr>
              <w:t xml:space="preserve"> </w:t>
            </w:r>
            <w:r w:rsidRPr="00996A04">
              <w:rPr>
                <w:rFonts w:ascii="Times New Roman" w:hAnsi="Times New Roman"/>
                <w:sz w:val="24"/>
                <w:szCs w:val="24"/>
                <w:lang w:eastAsia="ru-RU"/>
              </w:rPr>
              <w:t>Кашин, А.Ж.</w:t>
            </w:r>
            <w:r>
              <w:rPr>
                <w:rFonts w:ascii="Times New Roman" w:hAnsi="Times New Roman"/>
                <w:sz w:val="24"/>
                <w:szCs w:val="24"/>
                <w:lang w:eastAsia="ru-RU"/>
              </w:rPr>
              <w:t xml:space="preserve"> </w:t>
            </w:r>
            <w:proofErr w:type="spellStart"/>
            <w:r w:rsidRPr="00996A04">
              <w:rPr>
                <w:rFonts w:ascii="Times New Roman" w:hAnsi="Times New Roman"/>
                <w:sz w:val="24"/>
                <w:szCs w:val="24"/>
                <w:lang w:eastAsia="ru-RU"/>
              </w:rPr>
              <w:t>Бифов</w:t>
            </w:r>
            <w:proofErr w:type="spellEnd"/>
            <w:r w:rsidRPr="00996A04">
              <w:rPr>
                <w:rFonts w:ascii="Times New Roman" w:hAnsi="Times New Roman"/>
                <w:sz w:val="24"/>
                <w:szCs w:val="24"/>
                <w:lang w:eastAsia="ru-RU"/>
              </w:rPr>
              <w:t>, О.А.</w:t>
            </w:r>
            <w:r>
              <w:rPr>
                <w:rFonts w:ascii="Times New Roman" w:hAnsi="Times New Roman"/>
                <w:sz w:val="24"/>
                <w:szCs w:val="24"/>
                <w:lang w:eastAsia="ru-RU"/>
              </w:rPr>
              <w:t xml:space="preserve"> </w:t>
            </w:r>
            <w:r w:rsidRPr="00996A04">
              <w:rPr>
                <w:rFonts w:ascii="Times New Roman" w:hAnsi="Times New Roman"/>
                <w:sz w:val="24"/>
                <w:szCs w:val="24"/>
                <w:lang w:eastAsia="ru-RU"/>
              </w:rPr>
              <w:t>Лебедев, В.В.</w:t>
            </w:r>
            <w:r>
              <w:rPr>
                <w:rFonts w:ascii="Times New Roman" w:hAnsi="Times New Roman"/>
                <w:sz w:val="24"/>
                <w:szCs w:val="24"/>
                <w:lang w:eastAsia="ru-RU"/>
              </w:rPr>
              <w:t xml:space="preserve"> </w:t>
            </w:r>
            <w:r w:rsidRPr="00996A04">
              <w:rPr>
                <w:rFonts w:ascii="Times New Roman" w:hAnsi="Times New Roman"/>
                <w:sz w:val="24"/>
                <w:szCs w:val="24"/>
                <w:lang w:eastAsia="ru-RU"/>
              </w:rPr>
              <w:t>Белоусов</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661BAA">
        <w:trPr>
          <w:trHeight w:val="526"/>
        </w:trPr>
        <w:tc>
          <w:tcPr>
            <w:tcW w:w="568" w:type="dxa"/>
            <w:tcBorders>
              <w:top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66</w:t>
            </w:r>
          </w:p>
        </w:tc>
        <w:tc>
          <w:tcPr>
            <w:tcW w:w="3544" w:type="dxa"/>
            <w:tcBorders>
              <w:top w:val="single" w:sz="4" w:space="0" w:color="auto"/>
            </w:tcBorders>
          </w:tcPr>
          <w:p w:rsidR="00A0283C" w:rsidRPr="00F06BBA" w:rsidRDefault="00A0283C" w:rsidP="00A0283C">
            <w:pPr>
              <w:jc w:val="both"/>
              <w:rPr>
                <w:rFonts w:ascii="Times New Roman" w:hAnsi="Times New Roman" w:cs="Times New Roman"/>
                <w:sz w:val="24"/>
                <w:szCs w:val="24"/>
              </w:rPr>
            </w:pPr>
            <w:r w:rsidRPr="00996A04">
              <w:rPr>
                <w:rFonts w:ascii="Times New Roman" w:hAnsi="Times New Roman" w:cs="Times New Roman"/>
                <w:sz w:val="24"/>
                <w:szCs w:val="24"/>
              </w:rPr>
              <w:t>№ 276436-7 «О внесении изменений в Федеральный закон «Об ипотеке (залоге недвижимости)» в части совершенствования залога земельных участков из земель сельскохозяйственного назначения и признании утратившими силу отдельных положений законодательных актов Российской Федерации»</w:t>
            </w:r>
          </w:p>
        </w:tc>
        <w:tc>
          <w:tcPr>
            <w:tcW w:w="5528" w:type="dxa"/>
            <w:tcBorders>
              <w:top w:val="single" w:sz="4" w:space="0" w:color="auto"/>
            </w:tcBorders>
          </w:tcPr>
          <w:p w:rsidR="00A0283C" w:rsidRPr="00F06BBA" w:rsidRDefault="00A0283C" w:rsidP="00A0283C">
            <w:pPr>
              <w:jc w:val="both"/>
              <w:rPr>
                <w:rFonts w:ascii="Times New Roman" w:hAnsi="Times New Roman" w:cs="Times New Roman"/>
                <w:sz w:val="24"/>
                <w:szCs w:val="24"/>
              </w:rPr>
            </w:pPr>
            <w:r w:rsidRPr="00996A04">
              <w:rPr>
                <w:rFonts w:ascii="Times New Roman" w:hAnsi="Times New Roman" w:cs="Times New Roman"/>
                <w:sz w:val="24"/>
                <w:szCs w:val="24"/>
              </w:rPr>
              <w:t>Законопроект разработан в целях совершенствования института залога земель сельскохозяйственного назначений</w:t>
            </w:r>
          </w:p>
        </w:tc>
        <w:tc>
          <w:tcPr>
            <w:tcW w:w="2552" w:type="dxa"/>
            <w:tcBorders>
              <w:top w:val="single" w:sz="4" w:space="0" w:color="auto"/>
            </w:tcBorders>
          </w:tcPr>
          <w:p w:rsidR="00A0283C"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c>
          <w:tcPr>
            <w:tcW w:w="15310" w:type="dxa"/>
            <w:gridSpan w:val="6"/>
          </w:tcPr>
          <w:p w:rsidR="00A0283C" w:rsidRPr="003B61F2" w:rsidRDefault="00A0283C" w:rsidP="00A0283C">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Pr>
                <w:rFonts w:ascii="Times New Roman" w:hAnsi="Times New Roman" w:cs="Times New Roman"/>
                <w:b/>
                <w:sz w:val="24"/>
                <w:szCs w:val="24"/>
              </w:rPr>
              <w:t>бюджету и налогам</w:t>
            </w:r>
          </w:p>
        </w:tc>
      </w:tr>
      <w:tr w:rsidR="00A0283C" w:rsidRPr="007D6443" w:rsidTr="002B6EC4">
        <w:trPr>
          <w:trHeight w:val="431"/>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67</w:t>
            </w:r>
          </w:p>
        </w:tc>
        <w:tc>
          <w:tcPr>
            <w:tcW w:w="3544" w:type="dxa"/>
            <w:tcBorders>
              <w:bottom w:val="single" w:sz="4" w:space="0" w:color="auto"/>
            </w:tcBorders>
          </w:tcPr>
          <w:p w:rsidR="00A0283C" w:rsidRPr="007F7E49" w:rsidRDefault="00A0283C" w:rsidP="00A0283C">
            <w:pPr>
              <w:jc w:val="both"/>
              <w:rPr>
                <w:rFonts w:ascii="Times New Roman" w:hAnsi="Times New Roman" w:cs="Times New Roman"/>
                <w:sz w:val="24"/>
                <w:szCs w:val="24"/>
              </w:rPr>
            </w:pPr>
            <w:r w:rsidRPr="00771DC8">
              <w:rPr>
                <w:rFonts w:ascii="Times New Roman" w:hAnsi="Times New Roman" w:cs="Times New Roman"/>
                <w:sz w:val="24"/>
                <w:szCs w:val="24"/>
              </w:rPr>
              <w:t>№ 274631-7 «О внесении изменений в Налоговый кодекс Российской Федерации и статью 1 Федеральног</w:t>
            </w:r>
            <w:r>
              <w:rPr>
                <w:rFonts w:ascii="Times New Roman" w:hAnsi="Times New Roman" w:cs="Times New Roman"/>
                <w:sz w:val="24"/>
                <w:szCs w:val="24"/>
              </w:rPr>
              <w:t>о закона от 29 июля 2017 года № </w:t>
            </w:r>
            <w:r w:rsidRPr="00771DC8">
              <w:rPr>
                <w:rFonts w:ascii="Times New Roman" w:hAnsi="Times New Roman" w:cs="Times New Roman"/>
                <w:sz w:val="24"/>
                <w:szCs w:val="24"/>
              </w:rPr>
              <w:t>254-ФЗ «О внесении изменений в часть вторую Налогового кодекса Российской Федерации»</w:t>
            </w:r>
          </w:p>
        </w:tc>
        <w:tc>
          <w:tcPr>
            <w:tcW w:w="5528" w:type="dxa"/>
            <w:tcBorders>
              <w:bottom w:val="single" w:sz="4" w:space="0" w:color="auto"/>
            </w:tcBorders>
          </w:tcPr>
          <w:p w:rsidR="00A0283C" w:rsidRPr="007F7E49" w:rsidRDefault="00A0283C" w:rsidP="00A0283C">
            <w:pPr>
              <w:jc w:val="both"/>
              <w:rPr>
                <w:rFonts w:ascii="Times New Roman" w:hAnsi="Times New Roman" w:cs="Times New Roman"/>
                <w:sz w:val="24"/>
                <w:szCs w:val="24"/>
              </w:rPr>
            </w:pPr>
            <w:r w:rsidRPr="00771DC8">
              <w:rPr>
                <w:rFonts w:ascii="Times New Roman" w:hAnsi="Times New Roman" w:cs="Times New Roman"/>
                <w:sz w:val="24"/>
                <w:szCs w:val="24"/>
              </w:rPr>
              <w:t>Законопроект направлен на стимулирование инвестиционной активности на территории Российской Федерации, финансовое обеспечение мероприятий по созданию инфраструктуры автомобильного транспорта, совершенствование порядка обложения акцизами средних дистиллятов, сохранение экономически обоснованного уровня фискальной нагрузки по уплате страховых взносов для плательщиков, не производящих выплат и иных вознаграждений физическим лицам, а также увеличение поступления акцизов в бюджетную систему</w:t>
            </w:r>
          </w:p>
        </w:tc>
        <w:tc>
          <w:tcPr>
            <w:tcW w:w="2552" w:type="dxa"/>
            <w:tcBorders>
              <w:bottom w:val="single" w:sz="4" w:space="0" w:color="auto"/>
            </w:tcBorders>
          </w:tcPr>
          <w:p w:rsidR="00A0283C" w:rsidRPr="007F7E49"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bottom w:val="single" w:sz="4" w:space="0" w:color="auto"/>
            </w:tcBorders>
          </w:tcPr>
          <w:p w:rsidR="00A0283C" w:rsidRPr="001A17B1"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425"/>
        </w:trPr>
        <w:tc>
          <w:tcPr>
            <w:tcW w:w="568" w:type="dxa"/>
            <w:tcBorders>
              <w:top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68</w:t>
            </w:r>
          </w:p>
        </w:tc>
        <w:tc>
          <w:tcPr>
            <w:tcW w:w="3544" w:type="dxa"/>
            <w:tcBorders>
              <w:top w:val="single" w:sz="4" w:space="0" w:color="auto"/>
            </w:tcBorders>
          </w:tcPr>
          <w:p w:rsidR="00A0283C" w:rsidRPr="00620B38" w:rsidRDefault="00A0283C" w:rsidP="00A0283C">
            <w:pPr>
              <w:jc w:val="both"/>
              <w:rPr>
                <w:rFonts w:ascii="Times New Roman" w:hAnsi="Times New Roman" w:cs="Times New Roman"/>
                <w:sz w:val="24"/>
                <w:szCs w:val="24"/>
              </w:rPr>
            </w:pPr>
            <w:r w:rsidRPr="00771DC8">
              <w:rPr>
                <w:rFonts w:ascii="Times New Roman" w:hAnsi="Times New Roman" w:cs="Times New Roman"/>
                <w:sz w:val="24"/>
                <w:szCs w:val="24"/>
              </w:rPr>
              <w:t>№ 269308-7 «О внесении изменений в Налоговый кодекс Российской Федерации в части ограничения размера фиксированных страховых взносов»</w:t>
            </w:r>
          </w:p>
        </w:tc>
        <w:tc>
          <w:tcPr>
            <w:tcW w:w="5528" w:type="dxa"/>
            <w:tcBorders>
              <w:top w:val="single" w:sz="4" w:space="0" w:color="auto"/>
            </w:tcBorders>
          </w:tcPr>
          <w:p w:rsidR="00A0283C" w:rsidRPr="00C05D63" w:rsidRDefault="00A0283C" w:rsidP="00A0283C">
            <w:pPr>
              <w:jc w:val="both"/>
              <w:rPr>
                <w:rFonts w:ascii="Times New Roman" w:hAnsi="Times New Roman" w:cs="Times New Roman"/>
                <w:sz w:val="24"/>
                <w:szCs w:val="24"/>
              </w:rPr>
            </w:pPr>
            <w:r w:rsidRPr="00771DC8">
              <w:rPr>
                <w:rFonts w:ascii="Times New Roman" w:hAnsi="Times New Roman" w:cs="Times New Roman"/>
                <w:sz w:val="24"/>
                <w:szCs w:val="24"/>
              </w:rPr>
              <w:t>Предложенные изменения законодательства повлекут снижение величины страховых взносов на обязательное пенсионное страхование, уплачиваемых указанной категорией плательщиков страховых взносов, приведет к сокращению поступлений страховых взносов в бюджет Пенсионного фонда Российской Федерации и возможным рискам, связанным с ограничением формирования объема пенсионных прав для данной категории застрахованных лиц</w:t>
            </w:r>
          </w:p>
        </w:tc>
        <w:tc>
          <w:tcPr>
            <w:tcW w:w="2552" w:type="dxa"/>
            <w:tcBorders>
              <w:top w:val="single" w:sz="4" w:space="0" w:color="auto"/>
            </w:tcBorders>
          </w:tcPr>
          <w:p w:rsidR="00A0283C" w:rsidRPr="00C05D63" w:rsidRDefault="00A0283C" w:rsidP="00A0283C">
            <w:pPr>
              <w:autoSpaceDE w:val="0"/>
              <w:autoSpaceDN w:val="0"/>
              <w:adjustRightInd w:val="0"/>
              <w:jc w:val="center"/>
              <w:rPr>
                <w:rFonts w:ascii="Times New Roman" w:hAnsi="Times New Roman"/>
                <w:sz w:val="24"/>
                <w:szCs w:val="24"/>
                <w:lang w:eastAsia="ru-RU"/>
              </w:rPr>
            </w:pPr>
            <w:r w:rsidRPr="00771DC8">
              <w:rPr>
                <w:rFonts w:ascii="Times New Roman" w:hAnsi="Times New Roman"/>
                <w:sz w:val="24"/>
                <w:szCs w:val="24"/>
                <w:lang w:eastAsia="ru-RU"/>
              </w:rPr>
              <w:t xml:space="preserve">депутаты Государственной Думы </w:t>
            </w:r>
            <w:r>
              <w:rPr>
                <w:rFonts w:ascii="Times New Roman" w:hAnsi="Times New Roman"/>
                <w:sz w:val="24"/>
                <w:szCs w:val="24"/>
                <w:lang w:eastAsia="ru-RU"/>
              </w:rPr>
              <w:t xml:space="preserve">РФ </w:t>
            </w:r>
            <w:r w:rsidRPr="00771DC8">
              <w:rPr>
                <w:rFonts w:ascii="Times New Roman" w:hAnsi="Times New Roman"/>
                <w:sz w:val="24"/>
                <w:szCs w:val="24"/>
                <w:lang w:eastAsia="ru-RU"/>
              </w:rPr>
              <w:t>С. М. М</w:t>
            </w:r>
            <w:r>
              <w:rPr>
                <w:rFonts w:ascii="Times New Roman" w:hAnsi="Times New Roman"/>
                <w:sz w:val="24"/>
                <w:szCs w:val="24"/>
                <w:lang w:eastAsia="ru-RU"/>
              </w:rPr>
              <w:t xml:space="preserve">иронов, Е. В. Емельянов, </w:t>
            </w:r>
            <w:r w:rsidR="00640E1A">
              <w:rPr>
                <w:rFonts w:ascii="Times New Roman" w:hAnsi="Times New Roman"/>
                <w:sz w:val="24"/>
                <w:szCs w:val="24"/>
                <w:lang w:eastAsia="ru-RU"/>
              </w:rPr>
              <w:t>О</w:t>
            </w:r>
            <w:r w:rsidRPr="00771DC8">
              <w:rPr>
                <w:rFonts w:ascii="Times New Roman" w:hAnsi="Times New Roman"/>
                <w:sz w:val="24"/>
                <w:szCs w:val="24"/>
                <w:lang w:eastAsia="ru-RU"/>
              </w:rPr>
              <w:t xml:space="preserve">.А. Николаев, И. А. </w:t>
            </w:r>
            <w:proofErr w:type="spellStart"/>
            <w:r w:rsidRPr="00771DC8">
              <w:rPr>
                <w:rFonts w:ascii="Times New Roman" w:hAnsi="Times New Roman"/>
                <w:sz w:val="24"/>
                <w:szCs w:val="24"/>
                <w:lang w:eastAsia="ru-RU"/>
              </w:rPr>
              <w:t>Ананских</w:t>
            </w:r>
            <w:proofErr w:type="spellEnd"/>
            <w:r w:rsidRPr="00771DC8">
              <w:rPr>
                <w:rFonts w:ascii="Times New Roman" w:hAnsi="Times New Roman"/>
                <w:sz w:val="24"/>
                <w:szCs w:val="24"/>
                <w:lang w:eastAsia="ru-RU"/>
              </w:rPr>
              <w:t xml:space="preserve">, Ф. С. </w:t>
            </w:r>
            <w:proofErr w:type="spellStart"/>
            <w:r w:rsidRPr="00771DC8">
              <w:rPr>
                <w:rFonts w:ascii="Times New Roman" w:hAnsi="Times New Roman"/>
                <w:sz w:val="24"/>
                <w:szCs w:val="24"/>
                <w:lang w:eastAsia="ru-RU"/>
              </w:rPr>
              <w:t>Тумусов</w:t>
            </w:r>
            <w:proofErr w:type="spellEnd"/>
            <w:r w:rsidRPr="00771DC8">
              <w:rPr>
                <w:rFonts w:ascii="Times New Roman" w:hAnsi="Times New Roman"/>
                <w:sz w:val="24"/>
                <w:szCs w:val="24"/>
                <w:lang w:eastAsia="ru-RU"/>
              </w:rPr>
              <w:t>, О. А. Нилов, В. Г. Газзаев</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Есть</w:t>
            </w:r>
          </w:p>
          <w:p w:rsidR="00A0283C" w:rsidRPr="001A17B1"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Правительство РФ законопроект не поддерживает</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 xml:space="preserve">Не поддерживать </w:t>
            </w:r>
          </w:p>
        </w:tc>
      </w:tr>
      <w:tr w:rsidR="00A0283C" w:rsidRPr="007D6443" w:rsidTr="002B6EC4">
        <w:tc>
          <w:tcPr>
            <w:tcW w:w="15310" w:type="dxa"/>
            <w:gridSpan w:val="6"/>
          </w:tcPr>
          <w:p w:rsidR="00A0283C" w:rsidRPr="00964F75" w:rsidRDefault="00A0283C" w:rsidP="00A0283C">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69</w:t>
            </w:r>
          </w:p>
        </w:tc>
        <w:tc>
          <w:tcPr>
            <w:tcW w:w="3544" w:type="dxa"/>
          </w:tcPr>
          <w:p w:rsidR="00A0283C" w:rsidRPr="006B09E6" w:rsidRDefault="00A0283C" w:rsidP="00A0283C">
            <w:pPr>
              <w:pStyle w:val="3"/>
              <w:shd w:val="clear" w:color="auto" w:fill="FFFFFF"/>
              <w:spacing w:before="0" w:beforeAutospacing="0" w:after="0" w:afterAutospacing="0" w:line="270" w:lineRule="atLeast"/>
              <w:outlineLvl w:val="2"/>
              <w:rPr>
                <w:b w:val="0"/>
                <w:bCs w:val="0"/>
                <w:color w:val="000000" w:themeColor="text1"/>
                <w:sz w:val="24"/>
                <w:szCs w:val="24"/>
              </w:rPr>
            </w:pPr>
            <w:r w:rsidRPr="00035E10">
              <w:rPr>
                <w:b w:val="0"/>
                <w:bCs w:val="0"/>
                <w:color w:val="000000" w:themeColor="text1"/>
                <w:sz w:val="24"/>
                <w:szCs w:val="24"/>
              </w:rPr>
              <w:t xml:space="preserve">№ 206482-7 «О внесении изменения в статью 13 Федерального закона «Об образовании в </w:t>
            </w:r>
            <w:r w:rsidRPr="00035E10">
              <w:rPr>
                <w:b w:val="0"/>
                <w:bCs w:val="0"/>
                <w:color w:val="000000" w:themeColor="text1"/>
                <w:sz w:val="24"/>
                <w:szCs w:val="24"/>
              </w:rPr>
              <w:lastRenderedPageBreak/>
              <w:t xml:space="preserve">Российской Федерации» (в части </w:t>
            </w:r>
            <w:proofErr w:type="gramStart"/>
            <w:r w:rsidRPr="00035E10">
              <w:rPr>
                <w:b w:val="0"/>
                <w:bCs w:val="0"/>
                <w:color w:val="000000" w:themeColor="text1"/>
                <w:sz w:val="24"/>
                <w:szCs w:val="24"/>
              </w:rPr>
              <w:t>проведения практики</w:t>
            </w:r>
            <w:proofErr w:type="gramEnd"/>
            <w:r w:rsidRPr="00035E10">
              <w:rPr>
                <w:b w:val="0"/>
                <w:bCs w:val="0"/>
                <w:color w:val="000000" w:themeColor="text1"/>
                <w:sz w:val="24"/>
                <w:szCs w:val="24"/>
              </w:rPr>
              <w:t xml:space="preserve"> обучающихся по основным профессиональным образовательным программам)</w:t>
            </w:r>
          </w:p>
        </w:tc>
        <w:tc>
          <w:tcPr>
            <w:tcW w:w="5528" w:type="dxa"/>
          </w:tcPr>
          <w:p w:rsidR="00A0283C" w:rsidRPr="001D5A3F" w:rsidRDefault="00A0283C" w:rsidP="00A0283C">
            <w:pPr>
              <w:autoSpaceDE w:val="0"/>
              <w:autoSpaceDN w:val="0"/>
              <w:adjustRightInd w:val="0"/>
              <w:jc w:val="both"/>
              <w:rPr>
                <w:rFonts w:ascii="Times New Roman" w:hAnsi="Times New Roman" w:cs="Times New Roman"/>
                <w:sz w:val="24"/>
                <w:szCs w:val="24"/>
              </w:rPr>
            </w:pPr>
            <w:r w:rsidRPr="00035E10">
              <w:rPr>
                <w:rFonts w:ascii="Times New Roman" w:hAnsi="Times New Roman" w:cs="Times New Roman"/>
                <w:sz w:val="24"/>
                <w:szCs w:val="24"/>
              </w:rPr>
              <w:lastRenderedPageBreak/>
              <w:t>Законопроектом предлагается увеличить общую продолжительность практики обучающихся по ос</w:t>
            </w:r>
            <w:r w:rsidRPr="00035E10">
              <w:rPr>
                <w:rFonts w:ascii="Times New Roman" w:hAnsi="Times New Roman" w:cs="Times New Roman"/>
                <w:sz w:val="24"/>
                <w:szCs w:val="24"/>
              </w:rPr>
              <w:lastRenderedPageBreak/>
              <w:t xml:space="preserve">новным профессиональным образовательным программам </w:t>
            </w:r>
            <w:proofErr w:type="spellStart"/>
            <w:r w:rsidRPr="00035E10">
              <w:rPr>
                <w:rFonts w:ascii="Times New Roman" w:hAnsi="Times New Roman" w:cs="Times New Roman"/>
                <w:sz w:val="24"/>
                <w:szCs w:val="24"/>
              </w:rPr>
              <w:t>бакалавриата</w:t>
            </w:r>
            <w:proofErr w:type="spellEnd"/>
            <w:r w:rsidRPr="00035E10">
              <w:rPr>
                <w:rFonts w:ascii="Times New Roman" w:hAnsi="Times New Roman" w:cs="Times New Roman"/>
                <w:sz w:val="24"/>
                <w:szCs w:val="24"/>
              </w:rPr>
              <w:t xml:space="preserve"> высшего образования, которая составляла бы не менее одной десятой от общего количества зачетных единиц, предусмотренных на освоение конкретной образовательной программы, и рекомендовать ВУЗам более равномерно распределить прохождение практики в течение всего периода обучения</w:t>
            </w:r>
          </w:p>
        </w:tc>
        <w:tc>
          <w:tcPr>
            <w:tcW w:w="2552" w:type="dxa"/>
          </w:tcPr>
          <w:p w:rsidR="00A0283C" w:rsidRPr="001D5A3F" w:rsidRDefault="00A0283C" w:rsidP="00A0283C">
            <w:pPr>
              <w:autoSpaceDE w:val="0"/>
              <w:autoSpaceDN w:val="0"/>
              <w:adjustRightInd w:val="0"/>
              <w:jc w:val="center"/>
              <w:rPr>
                <w:rFonts w:ascii="Times New Roman" w:hAnsi="Times New Roman"/>
                <w:sz w:val="24"/>
                <w:szCs w:val="24"/>
                <w:lang w:eastAsia="ru-RU"/>
              </w:rPr>
            </w:pPr>
            <w:r w:rsidRPr="00035E10">
              <w:rPr>
                <w:rFonts w:ascii="Times New Roman" w:hAnsi="Times New Roman"/>
                <w:sz w:val="24"/>
                <w:szCs w:val="24"/>
                <w:lang w:eastAsia="ru-RU"/>
              </w:rPr>
              <w:lastRenderedPageBreak/>
              <w:t xml:space="preserve">депутат Государственной Думы   </w:t>
            </w:r>
            <w:r>
              <w:rPr>
                <w:rFonts w:ascii="Times New Roman" w:hAnsi="Times New Roman"/>
                <w:sz w:val="24"/>
                <w:szCs w:val="24"/>
                <w:lang w:eastAsia="ru-RU"/>
              </w:rPr>
              <w:t xml:space="preserve">РФ </w:t>
            </w:r>
            <w:r w:rsidRPr="00035E10">
              <w:rPr>
                <w:rFonts w:ascii="Times New Roman" w:hAnsi="Times New Roman"/>
                <w:sz w:val="24"/>
                <w:szCs w:val="24"/>
                <w:lang w:eastAsia="ru-RU"/>
              </w:rPr>
              <w:t>В.М. Власов</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w:t>
            </w:r>
            <w:r w:rsidRPr="00035E10">
              <w:rPr>
                <w:rFonts w:ascii="Times New Roman" w:hAnsi="Times New Roman" w:cs="Times New Roman"/>
                <w:sz w:val="24"/>
                <w:szCs w:val="24"/>
              </w:rPr>
              <w:t>вать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70</w:t>
            </w:r>
          </w:p>
        </w:tc>
        <w:tc>
          <w:tcPr>
            <w:tcW w:w="3544" w:type="dxa"/>
          </w:tcPr>
          <w:p w:rsidR="00A0283C" w:rsidRPr="00C441D9" w:rsidRDefault="00A0283C" w:rsidP="00A0283C">
            <w:pPr>
              <w:jc w:val="both"/>
              <w:rPr>
                <w:rFonts w:ascii="Times New Roman" w:hAnsi="Times New Roman" w:cs="Times New Roman"/>
                <w:sz w:val="24"/>
                <w:szCs w:val="24"/>
              </w:rPr>
            </w:pPr>
            <w:r w:rsidRPr="00035E10">
              <w:rPr>
                <w:rFonts w:ascii="Times New Roman" w:hAnsi="Times New Roman" w:cs="Times New Roman"/>
                <w:sz w:val="24"/>
                <w:szCs w:val="24"/>
              </w:rPr>
              <w:t>№ 208384-7 «О внесении изменения в статью 51 Федерального закона «Об обязательном медицинском страховании в Российской Федерации» (в части единовременных компенсационных выплат медицинским работникам)</w:t>
            </w:r>
          </w:p>
        </w:tc>
        <w:tc>
          <w:tcPr>
            <w:tcW w:w="5528" w:type="dxa"/>
          </w:tcPr>
          <w:p w:rsidR="00A0283C" w:rsidRPr="004B030C" w:rsidRDefault="00A0283C" w:rsidP="00A0283C">
            <w:pPr>
              <w:jc w:val="both"/>
              <w:rPr>
                <w:rFonts w:ascii="Times New Roman" w:hAnsi="Times New Roman" w:cs="Times New Roman"/>
                <w:sz w:val="24"/>
                <w:szCs w:val="24"/>
              </w:rPr>
            </w:pPr>
            <w:r w:rsidRPr="00035E10">
              <w:rPr>
                <w:rFonts w:ascii="Times New Roman" w:hAnsi="Times New Roman" w:cs="Times New Roman"/>
                <w:sz w:val="24"/>
                <w:szCs w:val="24"/>
              </w:rPr>
              <w:t>Проектом федерального закона предлагается внести изменение в статью 51 Федерального закона, исключив продолжительность отпуска по уходу за ребёнком из пятилетнего периода работы медицинского работника, прибывшего (переехавшего) на работу в сельский населённый пункт, либо рабочий посёлок, либо посёлок городского типа и получившего единовременную компенсационную выплату в соответствии с заключённым с уполномоченным органом исполнительной власти субъекта Российской Федерации договором</w:t>
            </w:r>
          </w:p>
        </w:tc>
        <w:tc>
          <w:tcPr>
            <w:tcW w:w="2552" w:type="dxa"/>
          </w:tcPr>
          <w:p w:rsidR="00A0283C" w:rsidRPr="00C441D9"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Дума Ставропольского края</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c>
          <w:tcPr>
            <w:tcW w:w="568" w:type="dxa"/>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71</w:t>
            </w:r>
          </w:p>
        </w:tc>
        <w:tc>
          <w:tcPr>
            <w:tcW w:w="3544" w:type="dxa"/>
          </w:tcPr>
          <w:p w:rsidR="00A0283C" w:rsidRPr="001D5A3F" w:rsidRDefault="00A0283C" w:rsidP="00A0283C">
            <w:pPr>
              <w:jc w:val="both"/>
              <w:rPr>
                <w:rFonts w:ascii="Times New Roman" w:hAnsi="Times New Roman" w:cs="Times New Roman"/>
                <w:sz w:val="24"/>
                <w:szCs w:val="24"/>
              </w:rPr>
            </w:pPr>
            <w:r w:rsidRPr="00035E10">
              <w:rPr>
                <w:rFonts w:ascii="Times New Roman" w:hAnsi="Times New Roman" w:cs="Times New Roman"/>
                <w:sz w:val="24"/>
                <w:szCs w:val="24"/>
              </w:rPr>
              <w:t>№ 262353-7 «О внесении изменения в статью 65 Федерального закона «Об основах охраны здоровья граждан в Российской Федерации» (в части финансового обеспечения медицинского освидетельствования на состояние опьянения)</w:t>
            </w:r>
          </w:p>
        </w:tc>
        <w:tc>
          <w:tcPr>
            <w:tcW w:w="5528" w:type="dxa"/>
          </w:tcPr>
          <w:p w:rsidR="00A0283C" w:rsidRPr="001D5A3F" w:rsidRDefault="00A0283C" w:rsidP="00A0283C">
            <w:pPr>
              <w:jc w:val="both"/>
              <w:rPr>
                <w:rFonts w:ascii="Times New Roman" w:hAnsi="Times New Roman" w:cs="Times New Roman"/>
                <w:sz w:val="24"/>
                <w:szCs w:val="24"/>
              </w:rPr>
            </w:pPr>
            <w:r w:rsidRPr="00035E10">
              <w:rPr>
                <w:rFonts w:ascii="Times New Roman" w:hAnsi="Times New Roman" w:cs="Times New Roman"/>
                <w:sz w:val="24"/>
                <w:szCs w:val="24"/>
              </w:rPr>
              <w:t>Проектом федерального закона предлагается определить источники финансирования медицинского освидетельствования на состояние опьянения (алкогольного, наркотического или иного токсического) предусмотрев, что оно осуществляется за счет средств бюджетов бюджетной системы Российской Федерации, предусмотренных органам, на основании решений должностных лиц которых проводится данное медицинское освидетельствование, а также за счет личных средств граждан, средств работодателей в случае осуществления данного медицинского освидетельствования по их инициативе</w:t>
            </w:r>
          </w:p>
        </w:tc>
        <w:tc>
          <w:tcPr>
            <w:tcW w:w="2552" w:type="dxa"/>
          </w:tcPr>
          <w:p w:rsidR="00A0283C" w:rsidRPr="001D5A3F"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Архангельское областное Собрание депутатов</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Есть</w:t>
            </w:r>
          </w:p>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Правительство РФ проект не поддерживает</w:t>
            </w:r>
          </w:p>
        </w:tc>
        <w:tc>
          <w:tcPr>
            <w:tcW w:w="1559" w:type="dxa"/>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w:t>
            </w:r>
            <w:r w:rsidRPr="00035E10">
              <w:rPr>
                <w:rFonts w:ascii="Times New Roman" w:hAnsi="Times New Roman" w:cs="Times New Roman"/>
                <w:sz w:val="24"/>
                <w:szCs w:val="24"/>
              </w:rPr>
              <w:t>вать</w:t>
            </w:r>
          </w:p>
        </w:tc>
      </w:tr>
      <w:tr w:rsidR="00A0283C" w:rsidRPr="007D6443" w:rsidTr="002B6EC4">
        <w:tc>
          <w:tcPr>
            <w:tcW w:w="15310" w:type="dxa"/>
            <w:gridSpan w:val="6"/>
          </w:tcPr>
          <w:p w:rsidR="00A0283C" w:rsidRPr="003B61F2" w:rsidRDefault="00A0283C" w:rsidP="00A0283C">
            <w:pPr>
              <w:jc w:val="center"/>
              <w:rPr>
                <w:rFonts w:ascii="Times New Roman" w:hAnsi="Times New Roman" w:cs="Times New Roman"/>
                <w:b/>
                <w:sz w:val="24"/>
                <w:szCs w:val="24"/>
              </w:rPr>
            </w:pPr>
            <w:r w:rsidRPr="003B61F2">
              <w:rPr>
                <w:rFonts w:ascii="Times New Roman" w:hAnsi="Times New Roman" w:cs="Times New Roman"/>
                <w:b/>
                <w:sz w:val="24"/>
                <w:szCs w:val="24"/>
              </w:rPr>
              <w:t>Комитет по местному самоуправлению</w:t>
            </w:r>
          </w:p>
        </w:tc>
      </w:tr>
      <w:tr w:rsidR="00A0283C" w:rsidRPr="007D6443" w:rsidTr="002B6EC4">
        <w:trPr>
          <w:trHeight w:val="1295"/>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72</w:t>
            </w:r>
          </w:p>
        </w:tc>
        <w:tc>
          <w:tcPr>
            <w:tcW w:w="3544" w:type="dxa"/>
            <w:tcBorders>
              <w:bottom w:val="single" w:sz="4" w:space="0" w:color="auto"/>
            </w:tcBorders>
          </w:tcPr>
          <w:p w:rsidR="00A0283C" w:rsidRPr="007F7E49" w:rsidRDefault="00A0283C" w:rsidP="00A0283C">
            <w:pPr>
              <w:jc w:val="both"/>
              <w:rPr>
                <w:rFonts w:ascii="Times New Roman" w:hAnsi="Times New Roman" w:cs="Times New Roman"/>
                <w:sz w:val="24"/>
                <w:szCs w:val="24"/>
              </w:rPr>
            </w:pPr>
            <w:r w:rsidRPr="00A7523C">
              <w:rPr>
                <w:rFonts w:ascii="Times New Roman" w:hAnsi="Times New Roman" w:cs="Times New Roman"/>
                <w:sz w:val="24"/>
                <w:szCs w:val="24"/>
              </w:rPr>
              <w:t>№ 155717-7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(в части уточнения полномочий в сфере благоустройства территории муниципальных образований)</w:t>
            </w:r>
          </w:p>
        </w:tc>
        <w:tc>
          <w:tcPr>
            <w:tcW w:w="5528" w:type="dxa"/>
            <w:tcBorders>
              <w:bottom w:val="single" w:sz="4" w:space="0" w:color="auto"/>
            </w:tcBorders>
          </w:tcPr>
          <w:p w:rsidR="00A0283C" w:rsidRPr="007F7E49" w:rsidRDefault="00A0283C" w:rsidP="00A0283C">
            <w:pPr>
              <w:jc w:val="both"/>
              <w:rPr>
                <w:rFonts w:ascii="Times New Roman" w:hAnsi="Times New Roman" w:cs="Times New Roman"/>
                <w:sz w:val="24"/>
                <w:szCs w:val="24"/>
              </w:rPr>
            </w:pPr>
            <w:r w:rsidRPr="00A7523C">
              <w:rPr>
                <w:rFonts w:ascii="Times New Roman" w:hAnsi="Times New Roman" w:cs="Times New Roman"/>
                <w:sz w:val="24"/>
                <w:szCs w:val="24"/>
              </w:rPr>
              <w:t>Законопроект направлен на дополнительное правовое регулирование вопросов благоустройства территорий, в том числе на решение проблемы установления административной ответственности за нарушения в</w:t>
            </w:r>
            <w:r>
              <w:rPr>
                <w:rFonts w:ascii="Times New Roman" w:hAnsi="Times New Roman" w:cs="Times New Roman"/>
                <w:sz w:val="24"/>
                <w:szCs w:val="24"/>
              </w:rPr>
              <w:t xml:space="preserve"> сфере благоустройства, а также</w:t>
            </w:r>
            <w:r w:rsidRPr="00A7523C">
              <w:rPr>
                <w:rFonts w:ascii="Times New Roman" w:hAnsi="Times New Roman" w:cs="Times New Roman"/>
                <w:sz w:val="24"/>
                <w:szCs w:val="24"/>
              </w:rPr>
              <w:t xml:space="preserve"> распределения полномочий в указанной сфере</w:t>
            </w:r>
          </w:p>
        </w:tc>
        <w:tc>
          <w:tcPr>
            <w:tcW w:w="2552" w:type="dxa"/>
            <w:tcBorders>
              <w:bottom w:val="single" w:sz="4" w:space="0" w:color="auto"/>
            </w:tcBorders>
          </w:tcPr>
          <w:p w:rsidR="00A0283C" w:rsidRPr="007F7E49"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депутаты</w:t>
            </w:r>
            <w:r w:rsidRPr="00A7523C">
              <w:rPr>
                <w:rFonts w:ascii="Times New Roman" w:hAnsi="Times New Roman"/>
                <w:sz w:val="24"/>
                <w:szCs w:val="24"/>
                <w:lang w:eastAsia="ru-RU"/>
              </w:rPr>
              <w:t xml:space="preserve"> Государственной Думы </w:t>
            </w:r>
            <w:r>
              <w:rPr>
                <w:rFonts w:ascii="Times New Roman" w:hAnsi="Times New Roman"/>
                <w:sz w:val="24"/>
                <w:szCs w:val="24"/>
                <w:lang w:eastAsia="ru-RU"/>
              </w:rPr>
              <w:t xml:space="preserve">РФ А.Г. Сидякин, П.Р. </w:t>
            </w:r>
            <w:proofErr w:type="spellStart"/>
            <w:r>
              <w:rPr>
                <w:rFonts w:ascii="Times New Roman" w:hAnsi="Times New Roman"/>
                <w:sz w:val="24"/>
                <w:szCs w:val="24"/>
                <w:lang w:eastAsia="ru-RU"/>
              </w:rPr>
              <w:t>Качкаев</w:t>
            </w:r>
            <w:proofErr w:type="spellEnd"/>
            <w:r>
              <w:rPr>
                <w:rFonts w:ascii="Times New Roman" w:hAnsi="Times New Roman"/>
                <w:sz w:val="24"/>
                <w:szCs w:val="24"/>
                <w:lang w:eastAsia="ru-RU"/>
              </w:rPr>
              <w:t xml:space="preserve">, О.И. Павлова, З.Я. Рахматуллина, Ю.В. Кобзев, Р.А. Баталова, Р.Ш. </w:t>
            </w:r>
            <w:proofErr w:type="spellStart"/>
            <w:r>
              <w:rPr>
                <w:rFonts w:ascii="Times New Roman" w:hAnsi="Times New Roman"/>
                <w:sz w:val="24"/>
                <w:szCs w:val="24"/>
                <w:lang w:eastAsia="ru-RU"/>
              </w:rPr>
              <w:t>Хайров</w:t>
            </w:r>
            <w:proofErr w:type="spellEnd"/>
            <w:r>
              <w:rPr>
                <w:rFonts w:ascii="Times New Roman" w:hAnsi="Times New Roman"/>
                <w:sz w:val="24"/>
                <w:szCs w:val="24"/>
                <w:lang w:eastAsia="ru-RU"/>
              </w:rPr>
              <w:t>, И.С. Минкин, И.Б. Богуславский</w:t>
            </w:r>
            <w:r w:rsidRPr="00A7523C">
              <w:rPr>
                <w:rFonts w:ascii="Times New Roman" w:hAnsi="Times New Roman"/>
                <w:sz w:val="24"/>
                <w:szCs w:val="24"/>
                <w:lang w:eastAsia="ru-RU"/>
              </w:rPr>
              <w:t xml:space="preserve">, В.Е. </w:t>
            </w:r>
            <w:proofErr w:type="spellStart"/>
            <w:r w:rsidRPr="00A7523C">
              <w:rPr>
                <w:rFonts w:ascii="Times New Roman" w:hAnsi="Times New Roman"/>
                <w:sz w:val="24"/>
                <w:szCs w:val="24"/>
                <w:lang w:eastAsia="ru-RU"/>
              </w:rPr>
              <w:t>Булавинов</w:t>
            </w:r>
            <w:proofErr w:type="spellEnd"/>
            <w:r>
              <w:rPr>
                <w:rFonts w:ascii="Times New Roman" w:hAnsi="Times New Roman"/>
                <w:sz w:val="24"/>
                <w:szCs w:val="24"/>
                <w:lang w:eastAsia="ru-RU"/>
              </w:rPr>
              <w:t>, Н.Т. Антошкин</w:t>
            </w:r>
            <w:r w:rsidRPr="00A7523C">
              <w:rPr>
                <w:rFonts w:ascii="Times New Roman" w:hAnsi="Times New Roman"/>
                <w:sz w:val="24"/>
                <w:szCs w:val="24"/>
                <w:lang w:eastAsia="ru-RU"/>
              </w:rPr>
              <w:t xml:space="preserve">, </w:t>
            </w:r>
            <w:r>
              <w:rPr>
                <w:rFonts w:ascii="Times New Roman" w:hAnsi="Times New Roman"/>
                <w:sz w:val="24"/>
                <w:szCs w:val="24"/>
                <w:lang w:eastAsia="ru-RU"/>
              </w:rPr>
              <w:t xml:space="preserve">А.Б. Василенко, А.Г. </w:t>
            </w:r>
            <w:proofErr w:type="spellStart"/>
            <w:r>
              <w:rPr>
                <w:rFonts w:ascii="Times New Roman" w:hAnsi="Times New Roman"/>
                <w:sz w:val="24"/>
                <w:szCs w:val="24"/>
                <w:lang w:eastAsia="ru-RU"/>
              </w:rPr>
              <w:t>Кобилев</w:t>
            </w:r>
            <w:proofErr w:type="spellEnd"/>
            <w:r>
              <w:rPr>
                <w:rFonts w:ascii="Times New Roman" w:hAnsi="Times New Roman"/>
                <w:sz w:val="24"/>
                <w:szCs w:val="24"/>
                <w:lang w:eastAsia="ru-RU"/>
              </w:rPr>
              <w:t xml:space="preserve">, М.А. </w:t>
            </w:r>
            <w:proofErr w:type="spellStart"/>
            <w:r>
              <w:rPr>
                <w:rFonts w:ascii="Times New Roman" w:hAnsi="Times New Roman"/>
                <w:sz w:val="24"/>
                <w:szCs w:val="24"/>
                <w:lang w:eastAsia="ru-RU"/>
              </w:rPr>
              <w:t>Гадыльшин</w:t>
            </w:r>
            <w:proofErr w:type="spellEnd"/>
            <w:r>
              <w:rPr>
                <w:rFonts w:ascii="Times New Roman" w:hAnsi="Times New Roman"/>
                <w:sz w:val="24"/>
                <w:szCs w:val="24"/>
                <w:lang w:eastAsia="ru-RU"/>
              </w:rPr>
              <w:t xml:space="preserve">, С.А. Пахомов, М.М. Бариев, И.И. </w:t>
            </w:r>
            <w:proofErr w:type="spellStart"/>
            <w:r>
              <w:rPr>
                <w:rFonts w:ascii="Times New Roman" w:hAnsi="Times New Roman"/>
                <w:sz w:val="24"/>
                <w:szCs w:val="24"/>
                <w:lang w:eastAsia="ru-RU"/>
              </w:rPr>
              <w:t>Гильмутдинов</w:t>
            </w:r>
            <w:proofErr w:type="spellEnd"/>
            <w:r>
              <w:rPr>
                <w:rFonts w:ascii="Times New Roman" w:hAnsi="Times New Roman"/>
                <w:sz w:val="24"/>
                <w:szCs w:val="24"/>
                <w:lang w:eastAsia="ru-RU"/>
              </w:rPr>
              <w:t xml:space="preserve">, В.В. </w:t>
            </w:r>
            <w:proofErr w:type="spellStart"/>
            <w:r>
              <w:rPr>
                <w:rFonts w:ascii="Times New Roman" w:hAnsi="Times New Roman"/>
                <w:sz w:val="24"/>
                <w:szCs w:val="24"/>
                <w:lang w:eastAsia="ru-RU"/>
              </w:rPr>
              <w:t>Бурматов</w:t>
            </w:r>
            <w:proofErr w:type="spellEnd"/>
            <w:r>
              <w:rPr>
                <w:rFonts w:ascii="Times New Roman" w:hAnsi="Times New Roman"/>
                <w:sz w:val="24"/>
                <w:szCs w:val="24"/>
                <w:lang w:eastAsia="ru-RU"/>
              </w:rPr>
              <w:t xml:space="preserve">, И.В. Осипов, В.В. Иванов, П.М. Федяев, В.В. </w:t>
            </w:r>
            <w:proofErr w:type="spellStart"/>
            <w:r>
              <w:rPr>
                <w:rFonts w:ascii="Times New Roman" w:hAnsi="Times New Roman"/>
                <w:sz w:val="24"/>
                <w:szCs w:val="24"/>
                <w:lang w:eastAsia="ru-RU"/>
              </w:rPr>
              <w:t>Бузилов</w:t>
            </w:r>
            <w:proofErr w:type="spellEnd"/>
            <w:r>
              <w:rPr>
                <w:rFonts w:ascii="Times New Roman" w:hAnsi="Times New Roman"/>
                <w:sz w:val="24"/>
                <w:szCs w:val="24"/>
                <w:lang w:eastAsia="ru-RU"/>
              </w:rPr>
              <w:t xml:space="preserve">, Т.И. </w:t>
            </w:r>
            <w:proofErr w:type="spellStart"/>
            <w:r>
              <w:rPr>
                <w:rFonts w:ascii="Times New Roman" w:hAnsi="Times New Roman"/>
                <w:sz w:val="24"/>
                <w:szCs w:val="24"/>
                <w:lang w:eastAsia="ru-RU"/>
              </w:rPr>
              <w:t>Цыбизова</w:t>
            </w:r>
            <w:proofErr w:type="spellEnd"/>
            <w:r>
              <w:rPr>
                <w:rFonts w:ascii="Times New Roman" w:hAnsi="Times New Roman"/>
                <w:sz w:val="24"/>
                <w:szCs w:val="24"/>
                <w:lang w:eastAsia="ru-RU"/>
              </w:rPr>
              <w:t xml:space="preserve">, А.Н. Хайруллин, О.В. Грищенко, А.В. </w:t>
            </w:r>
            <w:proofErr w:type="spellStart"/>
            <w:r>
              <w:rPr>
                <w:rFonts w:ascii="Times New Roman" w:hAnsi="Times New Roman"/>
                <w:sz w:val="24"/>
                <w:szCs w:val="24"/>
                <w:lang w:eastAsia="ru-RU"/>
              </w:rPr>
              <w:t>Канаев</w:t>
            </w:r>
            <w:proofErr w:type="spellEnd"/>
            <w:r>
              <w:rPr>
                <w:rFonts w:ascii="Times New Roman" w:hAnsi="Times New Roman"/>
                <w:sz w:val="24"/>
                <w:szCs w:val="24"/>
                <w:lang w:eastAsia="ru-RU"/>
              </w:rPr>
              <w:t>, А.И. Петров</w:t>
            </w:r>
            <w:r w:rsidRPr="00A7523C">
              <w:rPr>
                <w:rFonts w:ascii="Times New Roman" w:hAnsi="Times New Roman"/>
                <w:sz w:val="24"/>
                <w:szCs w:val="24"/>
                <w:lang w:eastAsia="ru-RU"/>
              </w:rPr>
              <w:t xml:space="preserve">, М.В. </w:t>
            </w:r>
            <w:r>
              <w:rPr>
                <w:rFonts w:ascii="Times New Roman" w:hAnsi="Times New Roman"/>
                <w:sz w:val="24"/>
                <w:szCs w:val="24"/>
                <w:lang w:eastAsia="ru-RU"/>
              </w:rPr>
              <w:t xml:space="preserve">Гулевский, Ю.В. Смирнов, Г.И. </w:t>
            </w:r>
            <w:proofErr w:type="spellStart"/>
            <w:r>
              <w:rPr>
                <w:rFonts w:ascii="Times New Roman" w:hAnsi="Times New Roman"/>
                <w:sz w:val="24"/>
                <w:szCs w:val="24"/>
                <w:lang w:eastAsia="ru-RU"/>
              </w:rPr>
              <w:t>Данчикова</w:t>
            </w:r>
            <w:proofErr w:type="spellEnd"/>
            <w:r>
              <w:rPr>
                <w:rFonts w:ascii="Times New Roman" w:hAnsi="Times New Roman"/>
                <w:sz w:val="24"/>
                <w:szCs w:val="24"/>
                <w:lang w:eastAsia="ru-RU"/>
              </w:rPr>
              <w:t xml:space="preserve">, Р.К. </w:t>
            </w:r>
            <w:proofErr w:type="spellStart"/>
            <w:r>
              <w:rPr>
                <w:rFonts w:ascii="Times New Roman" w:hAnsi="Times New Roman"/>
                <w:sz w:val="24"/>
                <w:szCs w:val="24"/>
                <w:lang w:eastAsia="ru-RU"/>
              </w:rPr>
              <w:t>Хуснулин</w:t>
            </w:r>
            <w:proofErr w:type="spellEnd"/>
            <w:r>
              <w:rPr>
                <w:rFonts w:ascii="Times New Roman" w:hAnsi="Times New Roman"/>
                <w:sz w:val="24"/>
                <w:szCs w:val="24"/>
                <w:lang w:eastAsia="ru-RU"/>
              </w:rPr>
              <w:t xml:space="preserve">, Г.К. </w:t>
            </w:r>
            <w:proofErr w:type="spellStart"/>
            <w:r>
              <w:rPr>
                <w:rFonts w:ascii="Times New Roman" w:hAnsi="Times New Roman"/>
                <w:sz w:val="24"/>
                <w:szCs w:val="24"/>
                <w:lang w:eastAsia="ru-RU"/>
              </w:rPr>
              <w:t>Сафаралиев</w:t>
            </w:r>
            <w:proofErr w:type="spellEnd"/>
            <w:r>
              <w:rPr>
                <w:rFonts w:ascii="Times New Roman" w:hAnsi="Times New Roman"/>
                <w:sz w:val="24"/>
                <w:szCs w:val="24"/>
                <w:lang w:eastAsia="ru-RU"/>
              </w:rPr>
              <w:t xml:space="preserve">, О.М. Казакова, В.П. </w:t>
            </w:r>
            <w:proofErr w:type="spellStart"/>
            <w:r>
              <w:rPr>
                <w:rFonts w:ascii="Times New Roman" w:hAnsi="Times New Roman"/>
                <w:sz w:val="24"/>
                <w:szCs w:val="24"/>
                <w:lang w:eastAsia="ru-RU"/>
              </w:rPr>
              <w:t>Водолацкий</w:t>
            </w:r>
            <w:proofErr w:type="spellEnd"/>
            <w:r>
              <w:rPr>
                <w:rFonts w:ascii="Times New Roman" w:hAnsi="Times New Roman"/>
                <w:sz w:val="24"/>
                <w:szCs w:val="24"/>
                <w:lang w:eastAsia="ru-RU"/>
              </w:rPr>
              <w:t xml:space="preserve">, М.Т. Гаджиев, А.П. Марков, А.А. Максимов, А.А. Поляков, Л.А. </w:t>
            </w:r>
            <w:proofErr w:type="spellStart"/>
            <w:r>
              <w:rPr>
                <w:rFonts w:ascii="Times New Roman" w:hAnsi="Times New Roman"/>
                <w:sz w:val="24"/>
                <w:szCs w:val="24"/>
                <w:lang w:eastAsia="ru-RU"/>
              </w:rPr>
              <w:t>Огуль</w:t>
            </w:r>
            <w:proofErr w:type="spellEnd"/>
            <w:r>
              <w:rPr>
                <w:rFonts w:ascii="Times New Roman" w:hAnsi="Times New Roman"/>
                <w:sz w:val="24"/>
                <w:szCs w:val="24"/>
                <w:lang w:eastAsia="ru-RU"/>
              </w:rPr>
              <w:t xml:space="preserve">, Р.М. </w:t>
            </w:r>
            <w:proofErr w:type="spellStart"/>
            <w:r>
              <w:rPr>
                <w:rFonts w:ascii="Times New Roman" w:hAnsi="Times New Roman"/>
                <w:sz w:val="24"/>
                <w:szCs w:val="24"/>
                <w:lang w:eastAsia="ru-RU"/>
              </w:rPr>
              <w:t>Марданшин</w:t>
            </w:r>
            <w:proofErr w:type="spellEnd"/>
            <w:r>
              <w:rPr>
                <w:rFonts w:ascii="Times New Roman" w:hAnsi="Times New Roman"/>
                <w:sz w:val="24"/>
                <w:szCs w:val="24"/>
                <w:lang w:eastAsia="ru-RU"/>
              </w:rPr>
              <w:t xml:space="preserve">, Ю.А. Левицкий, А.А. Носов, Д.В. Юрков, А.Н. Васильев, И.М. Тетерин, </w:t>
            </w:r>
            <w:r>
              <w:rPr>
                <w:rFonts w:ascii="Times New Roman" w:hAnsi="Times New Roman"/>
                <w:sz w:val="24"/>
                <w:szCs w:val="24"/>
                <w:lang w:eastAsia="ru-RU"/>
              </w:rPr>
              <w:lastRenderedPageBreak/>
              <w:t xml:space="preserve">О.А. Бондарь, В.И. Мельник, Д.В. Бессарабов, Л.Н. </w:t>
            </w:r>
            <w:proofErr w:type="spellStart"/>
            <w:r>
              <w:rPr>
                <w:rFonts w:ascii="Times New Roman" w:hAnsi="Times New Roman"/>
                <w:sz w:val="24"/>
                <w:szCs w:val="24"/>
                <w:lang w:eastAsia="ru-RU"/>
              </w:rPr>
              <w:t>Тутова</w:t>
            </w:r>
            <w:proofErr w:type="spellEnd"/>
            <w:r>
              <w:rPr>
                <w:rFonts w:ascii="Times New Roman" w:hAnsi="Times New Roman"/>
                <w:sz w:val="24"/>
                <w:szCs w:val="24"/>
                <w:lang w:eastAsia="ru-RU"/>
              </w:rPr>
              <w:t>, Б.М. Гладких, А.С. Прокопьев, Н.Ю. Петрунин, В.Л. Евланов, М.С. Гаджиев, Р.А. Азимов, В.А. Шаманов, А.В. Скочем, М.А. Иванов</w:t>
            </w:r>
            <w:r w:rsidRPr="00A7523C">
              <w:rPr>
                <w:rFonts w:ascii="Times New Roman" w:hAnsi="Times New Roman"/>
                <w:sz w:val="24"/>
                <w:szCs w:val="24"/>
                <w:lang w:eastAsia="ru-RU"/>
              </w:rPr>
              <w:t xml:space="preserve">, А.Г. Литовченко, </w:t>
            </w:r>
            <w:r>
              <w:rPr>
                <w:rFonts w:ascii="Times New Roman" w:hAnsi="Times New Roman"/>
                <w:sz w:val="24"/>
                <w:szCs w:val="24"/>
                <w:lang w:eastAsia="ru-RU"/>
              </w:rPr>
              <w:t xml:space="preserve">И.М. Гусева, В.И. </w:t>
            </w:r>
            <w:proofErr w:type="spellStart"/>
            <w:r>
              <w:rPr>
                <w:rFonts w:ascii="Times New Roman" w:hAnsi="Times New Roman"/>
                <w:sz w:val="24"/>
                <w:szCs w:val="24"/>
                <w:lang w:eastAsia="ru-RU"/>
              </w:rPr>
              <w:t>Катенев</w:t>
            </w:r>
            <w:proofErr w:type="spellEnd"/>
            <w:r>
              <w:rPr>
                <w:rFonts w:ascii="Times New Roman" w:hAnsi="Times New Roman"/>
                <w:sz w:val="24"/>
                <w:szCs w:val="24"/>
                <w:lang w:eastAsia="ru-RU"/>
              </w:rPr>
              <w:t xml:space="preserve">, А.Б. </w:t>
            </w:r>
            <w:proofErr w:type="spellStart"/>
            <w:r>
              <w:rPr>
                <w:rFonts w:ascii="Times New Roman" w:hAnsi="Times New Roman"/>
                <w:sz w:val="24"/>
                <w:szCs w:val="24"/>
                <w:lang w:eastAsia="ru-RU"/>
              </w:rPr>
              <w:t>Клыканов</w:t>
            </w:r>
            <w:proofErr w:type="spellEnd"/>
            <w:r>
              <w:rPr>
                <w:rFonts w:ascii="Times New Roman" w:hAnsi="Times New Roman"/>
                <w:sz w:val="24"/>
                <w:szCs w:val="24"/>
                <w:lang w:eastAsia="ru-RU"/>
              </w:rPr>
              <w:t xml:space="preserve">, В.Н. </w:t>
            </w:r>
            <w:proofErr w:type="spellStart"/>
            <w:r>
              <w:rPr>
                <w:rFonts w:ascii="Times New Roman" w:hAnsi="Times New Roman"/>
                <w:sz w:val="24"/>
                <w:szCs w:val="24"/>
                <w:lang w:eastAsia="ru-RU"/>
              </w:rPr>
              <w:t>Карамышев</w:t>
            </w:r>
            <w:proofErr w:type="spellEnd"/>
            <w:r>
              <w:rPr>
                <w:rFonts w:ascii="Times New Roman" w:hAnsi="Times New Roman"/>
                <w:sz w:val="24"/>
                <w:szCs w:val="24"/>
                <w:lang w:eastAsia="ru-RU"/>
              </w:rPr>
              <w:t xml:space="preserve">, Д.В. </w:t>
            </w:r>
            <w:proofErr w:type="spellStart"/>
            <w:r>
              <w:rPr>
                <w:rFonts w:ascii="Times New Roman" w:hAnsi="Times New Roman"/>
                <w:sz w:val="24"/>
                <w:szCs w:val="24"/>
                <w:lang w:eastAsia="ru-RU"/>
              </w:rPr>
              <w:t>Ламейкин</w:t>
            </w:r>
            <w:proofErr w:type="spellEnd"/>
            <w:r>
              <w:rPr>
                <w:rFonts w:ascii="Times New Roman" w:hAnsi="Times New Roman"/>
                <w:sz w:val="24"/>
                <w:szCs w:val="24"/>
                <w:lang w:eastAsia="ru-RU"/>
              </w:rPr>
              <w:t xml:space="preserve">, В.А. Панов, А.Б. </w:t>
            </w:r>
            <w:proofErr w:type="spellStart"/>
            <w:r>
              <w:rPr>
                <w:rFonts w:ascii="Times New Roman" w:hAnsi="Times New Roman"/>
                <w:sz w:val="24"/>
                <w:szCs w:val="24"/>
                <w:lang w:eastAsia="ru-RU"/>
              </w:rPr>
              <w:t>Выборн</w:t>
            </w:r>
            <w:proofErr w:type="spellEnd"/>
            <w:r>
              <w:rPr>
                <w:rFonts w:ascii="Times New Roman" w:hAnsi="Times New Roman"/>
                <w:sz w:val="24"/>
                <w:szCs w:val="24"/>
                <w:lang w:eastAsia="ru-RU"/>
              </w:rPr>
              <w:t xml:space="preserve">, М.В. </w:t>
            </w:r>
            <w:proofErr w:type="spellStart"/>
            <w:r>
              <w:rPr>
                <w:rFonts w:ascii="Times New Roman" w:hAnsi="Times New Roman"/>
                <w:sz w:val="24"/>
                <w:szCs w:val="24"/>
                <w:lang w:eastAsia="ru-RU"/>
              </w:rPr>
              <w:t>Сураев</w:t>
            </w:r>
            <w:proofErr w:type="spellEnd"/>
            <w:r>
              <w:rPr>
                <w:rFonts w:ascii="Times New Roman" w:hAnsi="Times New Roman"/>
                <w:sz w:val="24"/>
                <w:szCs w:val="24"/>
                <w:lang w:eastAsia="ru-RU"/>
              </w:rPr>
              <w:t xml:space="preserve">, М.В. Романов, И.В. Медведев, Н.Г. </w:t>
            </w:r>
            <w:proofErr w:type="spellStart"/>
            <w:r>
              <w:rPr>
                <w:rFonts w:ascii="Times New Roman" w:hAnsi="Times New Roman"/>
                <w:sz w:val="24"/>
                <w:szCs w:val="24"/>
                <w:lang w:eastAsia="ru-RU"/>
              </w:rPr>
              <w:t>Брыкин</w:t>
            </w:r>
            <w:proofErr w:type="spellEnd"/>
            <w:r>
              <w:rPr>
                <w:rFonts w:ascii="Times New Roman" w:hAnsi="Times New Roman"/>
                <w:sz w:val="24"/>
                <w:szCs w:val="24"/>
                <w:lang w:eastAsia="ru-RU"/>
              </w:rPr>
              <w:t xml:space="preserve">, В.И. </w:t>
            </w:r>
            <w:proofErr w:type="spellStart"/>
            <w:r>
              <w:rPr>
                <w:rFonts w:ascii="Times New Roman" w:hAnsi="Times New Roman"/>
                <w:sz w:val="24"/>
                <w:szCs w:val="24"/>
                <w:lang w:eastAsia="ru-RU"/>
              </w:rPr>
              <w:t>Синяговский</w:t>
            </w:r>
            <w:proofErr w:type="spellEnd"/>
            <w:r>
              <w:rPr>
                <w:rFonts w:ascii="Times New Roman" w:hAnsi="Times New Roman"/>
                <w:sz w:val="24"/>
                <w:szCs w:val="24"/>
                <w:lang w:eastAsia="ru-RU"/>
              </w:rPr>
              <w:t>, Н.И. Борцов, М.А. Чернышев</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1101"/>
        </w:trPr>
        <w:tc>
          <w:tcPr>
            <w:tcW w:w="568" w:type="dxa"/>
            <w:tcBorders>
              <w:top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73</w:t>
            </w:r>
          </w:p>
        </w:tc>
        <w:tc>
          <w:tcPr>
            <w:tcW w:w="3544" w:type="dxa"/>
            <w:tcBorders>
              <w:top w:val="single" w:sz="4" w:space="0" w:color="auto"/>
            </w:tcBorders>
          </w:tcPr>
          <w:p w:rsidR="00A0283C" w:rsidRPr="007F7E49" w:rsidRDefault="00A0283C" w:rsidP="00A0283C">
            <w:pPr>
              <w:jc w:val="both"/>
              <w:rPr>
                <w:rFonts w:ascii="Times New Roman" w:hAnsi="Times New Roman" w:cs="Times New Roman"/>
                <w:sz w:val="24"/>
                <w:szCs w:val="24"/>
              </w:rPr>
            </w:pPr>
            <w:r w:rsidRPr="00102778">
              <w:rPr>
                <w:rFonts w:ascii="Times New Roman" w:hAnsi="Times New Roman" w:cs="Times New Roman"/>
                <w:sz w:val="24"/>
                <w:szCs w:val="24"/>
              </w:rPr>
              <w:t>№ 216332-7 «О внесении изменений в статью 77 Федерального закона «Об общих принципах организации местного самоуправления в Ро</w:t>
            </w:r>
            <w:r w:rsidR="00640E1A">
              <w:rPr>
                <w:rFonts w:ascii="Times New Roman" w:hAnsi="Times New Roman" w:cs="Times New Roman"/>
                <w:sz w:val="24"/>
                <w:szCs w:val="24"/>
              </w:rPr>
              <w:t>ссийской Федерации» и статью 25</w:t>
            </w:r>
            <w:r w:rsidRPr="00640E1A">
              <w:rPr>
                <w:rFonts w:ascii="Times New Roman" w:hAnsi="Times New Roman" w:cs="Times New Roman"/>
                <w:sz w:val="24"/>
                <w:szCs w:val="24"/>
                <w:vertAlign w:val="superscript"/>
              </w:rPr>
              <w:t>1</w:t>
            </w:r>
            <w:r w:rsidRPr="00102778">
              <w:rPr>
                <w:rFonts w:ascii="Times New Roman" w:hAnsi="Times New Roman" w:cs="Times New Roman"/>
                <w:sz w:val="24"/>
                <w:szCs w:val="24"/>
              </w:rPr>
              <w:t xml:space="preserve"> Федерального закона «О защите конкуренции» (в части внесения информации о проверках в реестр проверок)</w:t>
            </w:r>
          </w:p>
        </w:tc>
        <w:tc>
          <w:tcPr>
            <w:tcW w:w="5528" w:type="dxa"/>
            <w:tcBorders>
              <w:top w:val="single" w:sz="4" w:space="0" w:color="auto"/>
            </w:tcBorders>
          </w:tcPr>
          <w:p w:rsidR="00A0283C" w:rsidRPr="007F7E49" w:rsidRDefault="00A0283C" w:rsidP="00A0283C">
            <w:pPr>
              <w:jc w:val="both"/>
              <w:rPr>
                <w:rFonts w:ascii="Times New Roman" w:hAnsi="Times New Roman" w:cs="Times New Roman"/>
                <w:sz w:val="24"/>
                <w:szCs w:val="24"/>
              </w:rPr>
            </w:pPr>
            <w:r w:rsidRPr="00102778">
              <w:rPr>
                <w:rFonts w:ascii="Times New Roman" w:hAnsi="Times New Roman" w:cs="Times New Roman"/>
                <w:sz w:val="24"/>
                <w:szCs w:val="24"/>
              </w:rPr>
              <w:t>Проектом федерального закона предлагается установить, что информация о плановых и внеплановых проверках деятельности органов местн</w:t>
            </w:r>
            <w:r>
              <w:rPr>
                <w:rFonts w:ascii="Times New Roman" w:hAnsi="Times New Roman" w:cs="Times New Roman"/>
                <w:sz w:val="24"/>
                <w:szCs w:val="24"/>
              </w:rPr>
              <w:t xml:space="preserve">ого самоуправления, проводимых </w:t>
            </w:r>
            <w:r w:rsidRPr="00102778">
              <w:rPr>
                <w:rFonts w:ascii="Times New Roman" w:hAnsi="Times New Roman" w:cs="Times New Roman"/>
                <w:sz w:val="24"/>
                <w:szCs w:val="24"/>
              </w:rPr>
              <w:t>органами государственного контроля, а также информация о плановых и внеплановых проверках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организаци</w:t>
            </w:r>
            <w:r>
              <w:rPr>
                <w:rFonts w:ascii="Times New Roman" w:hAnsi="Times New Roman" w:cs="Times New Roman"/>
                <w:sz w:val="24"/>
                <w:szCs w:val="24"/>
              </w:rPr>
              <w:t xml:space="preserve">й и физических лиц, проводимых </w:t>
            </w:r>
            <w:r w:rsidRPr="00102778">
              <w:rPr>
                <w:rFonts w:ascii="Times New Roman" w:hAnsi="Times New Roman" w:cs="Times New Roman"/>
                <w:sz w:val="24"/>
                <w:szCs w:val="24"/>
              </w:rPr>
              <w:t>антимонопольным органом, вносится в единый реестр проверок</w:t>
            </w:r>
          </w:p>
        </w:tc>
        <w:tc>
          <w:tcPr>
            <w:tcW w:w="2552" w:type="dxa"/>
            <w:tcBorders>
              <w:top w:val="single" w:sz="4" w:space="0" w:color="auto"/>
            </w:tcBorders>
          </w:tcPr>
          <w:p w:rsidR="00A0283C" w:rsidRPr="007F7E49"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684"/>
        </w:trPr>
        <w:tc>
          <w:tcPr>
            <w:tcW w:w="568" w:type="dxa"/>
            <w:tcBorders>
              <w:bottom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t>74</w:t>
            </w:r>
          </w:p>
        </w:tc>
        <w:tc>
          <w:tcPr>
            <w:tcW w:w="3544" w:type="dxa"/>
            <w:tcBorders>
              <w:bottom w:val="single" w:sz="4" w:space="0" w:color="auto"/>
            </w:tcBorders>
          </w:tcPr>
          <w:p w:rsidR="00A0283C" w:rsidRPr="00AC2954" w:rsidRDefault="00A0283C" w:rsidP="00A0283C">
            <w:pPr>
              <w:jc w:val="both"/>
              <w:rPr>
                <w:rFonts w:ascii="Times New Roman" w:hAnsi="Times New Roman" w:cs="Times New Roman"/>
                <w:sz w:val="24"/>
                <w:szCs w:val="24"/>
              </w:rPr>
            </w:pPr>
            <w:r w:rsidRPr="00102778">
              <w:rPr>
                <w:rFonts w:ascii="Times New Roman" w:hAnsi="Times New Roman" w:cs="Times New Roman"/>
                <w:sz w:val="24"/>
                <w:szCs w:val="24"/>
              </w:rPr>
              <w:t xml:space="preserve">№ 221069-7 «О внесении изменения в статью 8 Федерального закона «О муниципальной </w:t>
            </w:r>
            <w:r w:rsidRPr="00102778">
              <w:rPr>
                <w:rFonts w:ascii="Times New Roman" w:hAnsi="Times New Roman" w:cs="Times New Roman"/>
                <w:sz w:val="24"/>
                <w:szCs w:val="24"/>
              </w:rPr>
              <w:lastRenderedPageBreak/>
              <w:t>службе в Российской Федерации» (по вопросу классификации должностей муниципальной службы)</w:t>
            </w:r>
          </w:p>
        </w:tc>
        <w:tc>
          <w:tcPr>
            <w:tcW w:w="5528" w:type="dxa"/>
            <w:tcBorders>
              <w:bottom w:val="single" w:sz="4" w:space="0" w:color="auto"/>
            </w:tcBorders>
          </w:tcPr>
          <w:p w:rsidR="00A0283C" w:rsidRPr="00AC2954" w:rsidRDefault="00A0283C" w:rsidP="00A0283C">
            <w:pPr>
              <w:jc w:val="both"/>
              <w:rPr>
                <w:rFonts w:ascii="Times New Roman" w:hAnsi="Times New Roman" w:cs="Times New Roman"/>
                <w:sz w:val="24"/>
                <w:szCs w:val="24"/>
              </w:rPr>
            </w:pPr>
            <w:r w:rsidRPr="00102778">
              <w:rPr>
                <w:rFonts w:ascii="Times New Roman" w:hAnsi="Times New Roman" w:cs="Times New Roman"/>
                <w:sz w:val="24"/>
                <w:szCs w:val="24"/>
              </w:rPr>
              <w:lastRenderedPageBreak/>
              <w:t>Проектом федерального закона предлагается предусмотреть установление законами субъектов Российской Федерации классификации должностей муни</w:t>
            </w:r>
            <w:r w:rsidRPr="00102778">
              <w:rPr>
                <w:rFonts w:ascii="Times New Roman" w:hAnsi="Times New Roman" w:cs="Times New Roman"/>
                <w:sz w:val="24"/>
                <w:szCs w:val="24"/>
              </w:rPr>
              <w:lastRenderedPageBreak/>
              <w:t>ципальной службы на категории, а также подразделение категорий на группы должностей муниципальной службы, в целях устранения правовой неопределенности</w:t>
            </w:r>
          </w:p>
        </w:tc>
        <w:tc>
          <w:tcPr>
            <w:tcW w:w="2552" w:type="dxa"/>
            <w:tcBorders>
              <w:bottom w:val="single" w:sz="4" w:space="0" w:color="auto"/>
            </w:tcBorders>
          </w:tcPr>
          <w:p w:rsidR="00A0283C" w:rsidRPr="00AC2954"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Народный Хурал (Парламент) Республики Калмыкия</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bottom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283C" w:rsidRPr="007D6443" w:rsidTr="002B6EC4">
        <w:trPr>
          <w:trHeight w:val="952"/>
        </w:trPr>
        <w:tc>
          <w:tcPr>
            <w:tcW w:w="568" w:type="dxa"/>
            <w:tcBorders>
              <w:top w:val="single" w:sz="4" w:space="0" w:color="auto"/>
            </w:tcBorders>
          </w:tcPr>
          <w:p w:rsidR="00A0283C" w:rsidRDefault="00133A6B" w:rsidP="00A0283C">
            <w:pPr>
              <w:rPr>
                <w:rFonts w:ascii="Times New Roman" w:hAnsi="Times New Roman" w:cs="Times New Roman"/>
                <w:sz w:val="24"/>
                <w:szCs w:val="24"/>
              </w:rPr>
            </w:pPr>
            <w:r>
              <w:rPr>
                <w:rFonts w:ascii="Times New Roman" w:hAnsi="Times New Roman" w:cs="Times New Roman"/>
                <w:sz w:val="24"/>
                <w:szCs w:val="24"/>
              </w:rPr>
              <w:lastRenderedPageBreak/>
              <w:t>75</w:t>
            </w:r>
            <w:bookmarkStart w:id="0" w:name="_GoBack"/>
            <w:bookmarkEnd w:id="0"/>
          </w:p>
        </w:tc>
        <w:tc>
          <w:tcPr>
            <w:tcW w:w="3544" w:type="dxa"/>
            <w:tcBorders>
              <w:top w:val="single" w:sz="4" w:space="0" w:color="auto"/>
            </w:tcBorders>
          </w:tcPr>
          <w:p w:rsidR="00A0283C" w:rsidRPr="00AC2954" w:rsidRDefault="00A0283C" w:rsidP="00A0283C">
            <w:pPr>
              <w:jc w:val="both"/>
              <w:rPr>
                <w:rFonts w:ascii="Times New Roman" w:hAnsi="Times New Roman" w:cs="Times New Roman"/>
                <w:sz w:val="24"/>
                <w:szCs w:val="24"/>
              </w:rPr>
            </w:pPr>
            <w:r w:rsidRPr="00102778">
              <w:rPr>
                <w:rFonts w:ascii="Times New Roman" w:hAnsi="Times New Roman" w:cs="Times New Roman"/>
                <w:sz w:val="24"/>
                <w:szCs w:val="24"/>
              </w:rPr>
              <w:t>№ 252355-7 «О внесении изменения в статью 4 Закона Российской Федерации «О закрытом административно-территориальном образовании» (в части расширения способов избрания главы закрытого административно-территориального образования)</w:t>
            </w:r>
          </w:p>
        </w:tc>
        <w:tc>
          <w:tcPr>
            <w:tcW w:w="5528" w:type="dxa"/>
            <w:tcBorders>
              <w:top w:val="single" w:sz="4" w:space="0" w:color="auto"/>
            </w:tcBorders>
          </w:tcPr>
          <w:p w:rsidR="00A0283C" w:rsidRPr="00AC2954" w:rsidRDefault="00A0283C" w:rsidP="00A0283C">
            <w:pPr>
              <w:jc w:val="both"/>
              <w:rPr>
                <w:rFonts w:ascii="Times New Roman" w:hAnsi="Times New Roman" w:cs="Times New Roman"/>
                <w:sz w:val="24"/>
                <w:szCs w:val="24"/>
              </w:rPr>
            </w:pPr>
            <w:r w:rsidRPr="00102778">
              <w:rPr>
                <w:rFonts w:ascii="Times New Roman" w:hAnsi="Times New Roman" w:cs="Times New Roman"/>
                <w:sz w:val="24"/>
                <w:szCs w:val="24"/>
              </w:rPr>
              <w:t>Законопроектом предлагается предусмотреть несколько альтернативных способов замещения должности главы закрытого административно-территориального образования: избрание на муниципальных выборах, избрание представительным органом закрытого административно-территориального образования из своего состава или избрание представительным органом закрытого административно-территориального образования по результатам конкурса</w:t>
            </w:r>
          </w:p>
        </w:tc>
        <w:tc>
          <w:tcPr>
            <w:tcW w:w="2552" w:type="dxa"/>
            <w:tcBorders>
              <w:top w:val="single" w:sz="4" w:space="0" w:color="auto"/>
            </w:tcBorders>
          </w:tcPr>
          <w:p w:rsidR="00A0283C" w:rsidRDefault="00640E1A" w:rsidP="00640E1A">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xml:space="preserve">депутат </w:t>
            </w:r>
            <w:r w:rsidR="00A0283C">
              <w:rPr>
                <w:rFonts w:ascii="Times New Roman" w:hAnsi="Times New Roman"/>
                <w:sz w:val="24"/>
                <w:szCs w:val="24"/>
                <w:lang w:eastAsia="ru-RU"/>
              </w:rPr>
              <w:t>Государственно Думы РФ</w:t>
            </w:r>
          </w:p>
          <w:p w:rsidR="00A0283C" w:rsidRPr="00AC2954" w:rsidRDefault="00A0283C" w:rsidP="00A0283C">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А.Н. Диденко</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559" w:type="dxa"/>
            <w:tcBorders>
              <w:top w:val="single" w:sz="4" w:space="0" w:color="auto"/>
            </w:tcBorders>
          </w:tcPr>
          <w:p w:rsidR="00A0283C" w:rsidRDefault="00A0283C" w:rsidP="00A0283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4C6" w:rsidRDefault="000764C6" w:rsidP="002926C8">
      <w:pPr>
        <w:spacing w:after="0" w:line="240" w:lineRule="auto"/>
      </w:pPr>
      <w:r>
        <w:separator/>
      </w:r>
    </w:p>
  </w:endnote>
  <w:endnote w:type="continuationSeparator" w:id="0">
    <w:p w:rsidR="000764C6" w:rsidRDefault="000764C6"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4C6" w:rsidRDefault="000764C6" w:rsidP="002926C8">
      <w:pPr>
        <w:spacing w:after="0" w:line="240" w:lineRule="auto"/>
      </w:pPr>
      <w:r>
        <w:separator/>
      </w:r>
    </w:p>
  </w:footnote>
  <w:footnote w:type="continuationSeparator" w:id="0">
    <w:p w:rsidR="000764C6" w:rsidRDefault="000764C6"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Content>
      <w:p w:rsidR="005B23F8" w:rsidRDefault="005B23F8">
        <w:pPr>
          <w:pStyle w:val="a7"/>
          <w:jc w:val="right"/>
        </w:pPr>
        <w:r>
          <w:fldChar w:fldCharType="begin"/>
        </w:r>
        <w:r>
          <w:instrText>PAGE   \* MERGEFORMAT</w:instrText>
        </w:r>
        <w:r>
          <w:fldChar w:fldCharType="separate"/>
        </w:r>
        <w:r w:rsidR="00133A6B">
          <w:rPr>
            <w:noProof/>
          </w:rPr>
          <w:t>27</w:t>
        </w:r>
        <w:r>
          <w:fldChar w:fldCharType="end"/>
        </w:r>
      </w:p>
    </w:sdtContent>
  </w:sdt>
  <w:p w:rsidR="005B23F8" w:rsidRDefault="005B23F8">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0D1"/>
    <w:rsid w:val="000111FF"/>
    <w:rsid w:val="00013249"/>
    <w:rsid w:val="0001693A"/>
    <w:rsid w:val="00017444"/>
    <w:rsid w:val="00020576"/>
    <w:rsid w:val="000234E1"/>
    <w:rsid w:val="00025964"/>
    <w:rsid w:val="00025B59"/>
    <w:rsid w:val="000304F7"/>
    <w:rsid w:val="00032A2B"/>
    <w:rsid w:val="00034066"/>
    <w:rsid w:val="00034CF2"/>
    <w:rsid w:val="00035E10"/>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764C6"/>
    <w:rsid w:val="00080368"/>
    <w:rsid w:val="0008040A"/>
    <w:rsid w:val="000805B4"/>
    <w:rsid w:val="000810FB"/>
    <w:rsid w:val="00082D18"/>
    <w:rsid w:val="00082F44"/>
    <w:rsid w:val="00084123"/>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D61B5"/>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2778"/>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3A6B"/>
    <w:rsid w:val="0013774F"/>
    <w:rsid w:val="001401F9"/>
    <w:rsid w:val="00140BAF"/>
    <w:rsid w:val="00145D03"/>
    <w:rsid w:val="00145E09"/>
    <w:rsid w:val="001505FF"/>
    <w:rsid w:val="001512DB"/>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C74E5"/>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5A7E"/>
    <w:rsid w:val="00206728"/>
    <w:rsid w:val="00206CDD"/>
    <w:rsid w:val="00211D46"/>
    <w:rsid w:val="00213C21"/>
    <w:rsid w:val="00216B9B"/>
    <w:rsid w:val="00216FD4"/>
    <w:rsid w:val="00217D99"/>
    <w:rsid w:val="00221288"/>
    <w:rsid w:val="00221673"/>
    <w:rsid w:val="0022376D"/>
    <w:rsid w:val="00227793"/>
    <w:rsid w:val="00232D27"/>
    <w:rsid w:val="00241747"/>
    <w:rsid w:val="00241DD8"/>
    <w:rsid w:val="002461D7"/>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B6EC4"/>
    <w:rsid w:val="002C2CBA"/>
    <w:rsid w:val="002C6339"/>
    <w:rsid w:val="002D0069"/>
    <w:rsid w:val="002D192E"/>
    <w:rsid w:val="002D1ACE"/>
    <w:rsid w:val="002D3343"/>
    <w:rsid w:val="002D415F"/>
    <w:rsid w:val="002E054A"/>
    <w:rsid w:val="002E15B7"/>
    <w:rsid w:val="002E5F2F"/>
    <w:rsid w:val="002F16D4"/>
    <w:rsid w:val="002F1BEB"/>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3A9"/>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401"/>
    <w:rsid w:val="004157B5"/>
    <w:rsid w:val="0041779F"/>
    <w:rsid w:val="00420BEE"/>
    <w:rsid w:val="004221FF"/>
    <w:rsid w:val="00424A2F"/>
    <w:rsid w:val="00427B4B"/>
    <w:rsid w:val="004304A5"/>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38EE"/>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4B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5C78"/>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7586A"/>
    <w:rsid w:val="00577E33"/>
    <w:rsid w:val="005805F4"/>
    <w:rsid w:val="0058105F"/>
    <w:rsid w:val="00585A03"/>
    <w:rsid w:val="00587E12"/>
    <w:rsid w:val="00591509"/>
    <w:rsid w:val="00592896"/>
    <w:rsid w:val="00595013"/>
    <w:rsid w:val="005956CC"/>
    <w:rsid w:val="005B23F8"/>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0B38"/>
    <w:rsid w:val="00621E44"/>
    <w:rsid w:val="00622DB1"/>
    <w:rsid w:val="006235D3"/>
    <w:rsid w:val="00624AEB"/>
    <w:rsid w:val="0062584B"/>
    <w:rsid w:val="00632606"/>
    <w:rsid w:val="00632E15"/>
    <w:rsid w:val="00636E05"/>
    <w:rsid w:val="00640E1A"/>
    <w:rsid w:val="006419B2"/>
    <w:rsid w:val="006428A7"/>
    <w:rsid w:val="00643530"/>
    <w:rsid w:val="00643CA3"/>
    <w:rsid w:val="00643CD5"/>
    <w:rsid w:val="00644716"/>
    <w:rsid w:val="0064531B"/>
    <w:rsid w:val="00645EF5"/>
    <w:rsid w:val="0066057F"/>
    <w:rsid w:val="00661736"/>
    <w:rsid w:val="0066183F"/>
    <w:rsid w:val="00661A06"/>
    <w:rsid w:val="00661BAA"/>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9E6"/>
    <w:rsid w:val="006B0D9D"/>
    <w:rsid w:val="006B6755"/>
    <w:rsid w:val="006B7DFA"/>
    <w:rsid w:val="006C441A"/>
    <w:rsid w:val="006C5864"/>
    <w:rsid w:val="006C5936"/>
    <w:rsid w:val="006C599B"/>
    <w:rsid w:val="006C7775"/>
    <w:rsid w:val="006D097A"/>
    <w:rsid w:val="006D0CA4"/>
    <w:rsid w:val="006D1374"/>
    <w:rsid w:val="006D5822"/>
    <w:rsid w:val="006E2220"/>
    <w:rsid w:val="006E305E"/>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1DC8"/>
    <w:rsid w:val="00772267"/>
    <w:rsid w:val="00774700"/>
    <w:rsid w:val="0077502C"/>
    <w:rsid w:val="0077622F"/>
    <w:rsid w:val="0077744D"/>
    <w:rsid w:val="00781B79"/>
    <w:rsid w:val="00781CCC"/>
    <w:rsid w:val="00783DEE"/>
    <w:rsid w:val="0078528E"/>
    <w:rsid w:val="0078576D"/>
    <w:rsid w:val="00787169"/>
    <w:rsid w:val="0078732C"/>
    <w:rsid w:val="007934DA"/>
    <w:rsid w:val="00794C09"/>
    <w:rsid w:val="00795E23"/>
    <w:rsid w:val="007A298C"/>
    <w:rsid w:val="007A353C"/>
    <w:rsid w:val="007A6C33"/>
    <w:rsid w:val="007A7533"/>
    <w:rsid w:val="007B3D67"/>
    <w:rsid w:val="007B54DB"/>
    <w:rsid w:val="007B7CEB"/>
    <w:rsid w:val="007C106B"/>
    <w:rsid w:val="007C1CA4"/>
    <w:rsid w:val="007C3FF4"/>
    <w:rsid w:val="007C4485"/>
    <w:rsid w:val="007C648F"/>
    <w:rsid w:val="007D18C8"/>
    <w:rsid w:val="007D1D5F"/>
    <w:rsid w:val="007D2518"/>
    <w:rsid w:val="007D33C7"/>
    <w:rsid w:val="007D35FB"/>
    <w:rsid w:val="007D6229"/>
    <w:rsid w:val="007D6443"/>
    <w:rsid w:val="007E27AE"/>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50DB"/>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3333"/>
    <w:rsid w:val="00874263"/>
    <w:rsid w:val="00874343"/>
    <w:rsid w:val="0087527A"/>
    <w:rsid w:val="0088393A"/>
    <w:rsid w:val="008846DF"/>
    <w:rsid w:val="00884D93"/>
    <w:rsid w:val="008976E5"/>
    <w:rsid w:val="008A0E8C"/>
    <w:rsid w:val="008A292C"/>
    <w:rsid w:val="008A36A2"/>
    <w:rsid w:val="008A7C02"/>
    <w:rsid w:val="008B048E"/>
    <w:rsid w:val="008B360A"/>
    <w:rsid w:val="008B5DF5"/>
    <w:rsid w:val="008C1136"/>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4DC"/>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6A04"/>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4795"/>
    <w:rsid w:val="009D5408"/>
    <w:rsid w:val="009D7547"/>
    <w:rsid w:val="009E19E7"/>
    <w:rsid w:val="009E258D"/>
    <w:rsid w:val="009E2D56"/>
    <w:rsid w:val="009E608A"/>
    <w:rsid w:val="009E7049"/>
    <w:rsid w:val="009F1A14"/>
    <w:rsid w:val="009F1A85"/>
    <w:rsid w:val="009F7CE2"/>
    <w:rsid w:val="009F7E2E"/>
    <w:rsid w:val="00A0283C"/>
    <w:rsid w:val="00A03AB3"/>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6D52"/>
    <w:rsid w:val="00A578F5"/>
    <w:rsid w:val="00A60A09"/>
    <w:rsid w:val="00A612EC"/>
    <w:rsid w:val="00A62E51"/>
    <w:rsid w:val="00A64B29"/>
    <w:rsid w:val="00A66268"/>
    <w:rsid w:val="00A7085F"/>
    <w:rsid w:val="00A71357"/>
    <w:rsid w:val="00A71F06"/>
    <w:rsid w:val="00A72B12"/>
    <w:rsid w:val="00A7468B"/>
    <w:rsid w:val="00A7523C"/>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AF484B"/>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4D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05D63"/>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67499"/>
    <w:rsid w:val="00C72AE7"/>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5CF3"/>
    <w:rsid w:val="00D36302"/>
    <w:rsid w:val="00D417D2"/>
    <w:rsid w:val="00D418E5"/>
    <w:rsid w:val="00D43D2F"/>
    <w:rsid w:val="00D4414F"/>
    <w:rsid w:val="00D4629B"/>
    <w:rsid w:val="00D501D3"/>
    <w:rsid w:val="00D50836"/>
    <w:rsid w:val="00D55053"/>
    <w:rsid w:val="00D55F37"/>
    <w:rsid w:val="00D57BE9"/>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5B74"/>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107"/>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28EF"/>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64A3"/>
    <w:rsid w:val="00ED7308"/>
    <w:rsid w:val="00ED78C8"/>
    <w:rsid w:val="00ED7ACB"/>
    <w:rsid w:val="00EE0934"/>
    <w:rsid w:val="00EE0A44"/>
    <w:rsid w:val="00EE1DC9"/>
    <w:rsid w:val="00EE3922"/>
    <w:rsid w:val="00EE3D50"/>
    <w:rsid w:val="00EE3D7F"/>
    <w:rsid w:val="00EE7404"/>
    <w:rsid w:val="00EE7DBA"/>
    <w:rsid w:val="00EF02C1"/>
    <w:rsid w:val="00EF3C57"/>
    <w:rsid w:val="00EF63A5"/>
    <w:rsid w:val="00EF63C2"/>
    <w:rsid w:val="00EF6503"/>
    <w:rsid w:val="00F02385"/>
    <w:rsid w:val="00F0253E"/>
    <w:rsid w:val="00F0298A"/>
    <w:rsid w:val="00F04303"/>
    <w:rsid w:val="00F064CD"/>
    <w:rsid w:val="00F06BBA"/>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 w:id="20495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58C4-0CA0-4D1D-ADB8-991A40CC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4448</TotalTime>
  <Pages>29</Pages>
  <Words>8735</Words>
  <Characters>49792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58411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149</cp:revision>
  <cp:lastPrinted>2016-03-11T04:22:00Z</cp:lastPrinted>
  <dcterms:created xsi:type="dcterms:W3CDTF">2015-03-11T04:16:00Z</dcterms:created>
  <dcterms:modified xsi:type="dcterms:W3CDTF">2017-10-20T03:53:00Z</dcterms:modified>
</cp:coreProperties>
</file>